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FCBF3" w14:textId="77777777" w:rsidR="00BB564F" w:rsidRPr="00CA604E" w:rsidRDefault="002F78B2" w:rsidP="00BB3DE7">
      <w:pPr>
        <w:pStyle w:val="af3"/>
        <w:widowControl/>
        <w:tabs>
          <w:tab w:val="clear" w:pos="4819"/>
          <w:tab w:val="clear" w:pos="9071"/>
        </w:tabs>
        <w:jc w:val="center"/>
        <w:rPr>
          <w:b/>
          <w:bCs/>
          <w:szCs w:val="24"/>
        </w:rPr>
      </w:pPr>
      <w:bookmarkStart w:id="0" w:name="_GoBack"/>
      <w:bookmarkEnd w:id="0"/>
      <w:r w:rsidRPr="00CA604E">
        <w:rPr>
          <w:b/>
          <w:bCs/>
          <w:szCs w:val="24"/>
        </w:rPr>
        <w:t>Д</w:t>
      </w:r>
      <w:r w:rsidR="00E90BC4" w:rsidRPr="00CA604E">
        <w:rPr>
          <w:b/>
          <w:bCs/>
          <w:szCs w:val="24"/>
        </w:rPr>
        <w:t>оговор строительного подряда</w:t>
      </w:r>
      <w:r w:rsidR="002055BD" w:rsidRPr="00CA604E">
        <w:rPr>
          <w:b/>
          <w:bCs/>
          <w:szCs w:val="24"/>
        </w:rPr>
        <w:t>, денежные средства в счет уплаты цены которого размещаются заказчиками на счетах эскроу</w:t>
      </w:r>
      <w:r w:rsidR="00AD7233" w:rsidRPr="00CA604E">
        <w:rPr>
          <w:b/>
          <w:bCs/>
          <w:szCs w:val="24"/>
        </w:rPr>
        <w:t xml:space="preserve"> в соответствии </w:t>
      </w:r>
      <w:r w:rsidR="00ED573A" w:rsidRPr="00CA604E">
        <w:rPr>
          <w:b/>
          <w:bCs/>
          <w:szCs w:val="24"/>
        </w:rPr>
        <w:br/>
      </w:r>
      <w:r w:rsidR="00AD7233" w:rsidRPr="00CA604E">
        <w:rPr>
          <w:b/>
          <w:bCs/>
          <w:szCs w:val="24"/>
        </w:rPr>
        <w:t>с Федеральным законом от 22 июля 2024 г. № 186-ФЗ «О строительстве жилых домов по договорам строительного подряда с использованием счетов эскроу»</w:t>
      </w:r>
    </w:p>
    <w:p w14:paraId="5C800942" w14:textId="77777777" w:rsidR="00F62CEC" w:rsidRPr="00CA604E" w:rsidRDefault="00F62CEC" w:rsidP="00F07C44">
      <w:pPr>
        <w:pStyle w:val="af3"/>
        <w:widowControl/>
        <w:tabs>
          <w:tab w:val="clear" w:pos="4819"/>
          <w:tab w:val="clear" w:pos="9071"/>
        </w:tabs>
        <w:jc w:val="center"/>
        <w:rPr>
          <w:b/>
          <w:i/>
          <w:szCs w:val="24"/>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B564F" w:rsidRPr="00CA604E" w14:paraId="2F486BD0" w14:textId="77777777">
        <w:tc>
          <w:tcPr>
            <w:tcW w:w="4672" w:type="dxa"/>
          </w:tcPr>
          <w:p w14:paraId="36F01CF7" w14:textId="77777777" w:rsidR="00BB564F" w:rsidRPr="00CA604E" w:rsidRDefault="00BB3DE7" w:rsidP="00F07C44">
            <w:pPr>
              <w:widowControl/>
              <w:ind w:left="-253" w:firstLine="142"/>
              <w:rPr>
                <w:rFonts w:ascii="Times New Roman" w:hAnsi="Times New Roman" w:cs="Times New Roman"/>
                <w:b/>
                <w:szCs w:val="24"/>
              </w:rPr>
            </w:pPr>
            <w:r w:rsidRPr="00CA604E">
              <w:rPr>
                <w:rFonts w:ascii="Times New Roman" w:hAnsi="Times New Roman"/>
                <w:szCs w:val="24"/>
              </w:rPr>
              <w:t xml:space="preserve">г. </w:t>
            </w:r>
            <w:r w:rsidRPr="00CA604E">
              <w:rPr>
                <w:rFonts w:ascii="Times New Roman" w:hAnsi="Times New Roman"/>
                <w:i/>
                <w:szCs w:val="24"/>
              </w:rPr>
              <w:t>(МЕСТО ЗАКЛЮЧЕНИЯ)</w:t>
            </w:r>
            <w:r w:rsidRPr="00CA604E">
              <w:rPr>
                <w:rFonts w:ascii="Times New Roman" w:hAnsi="Times New Roman"/>
                <w:szCs w:val="24"/>
              </w:rPr>
              <w:tab/>
            </w:r>
          </w:p>
        </w:tc>
        <w:tc>
          <w:tcPr>
            <w:tcW w:w="4673" w:type="dxa"/>
          </w:tcPr>
          <w:p w14:paraId="34941077" w14:textId="77777777" w:rsidR="00BB564F" w:rsidRPr="00CA604E" w:rsidRDefault="008F5401" w:rsidP="00F07C44">
            <w:pPr>
              <w:widowControl/>
              <w:jc w:val="right"/>
              <w:rPr>
                <w:rFonts w:ascii="Times New Roman" w:hAnsi="Times New Roman" w:cs="Times New Roman"/>
                <w:b/>
                <w:szCs w:val="24"/>
              </w:rPr>
            </w:pPr>
            <w:r w:rsidRPr="00CA604E">
              <w:rPr>
                <w:rFonts w:ascii="Times New Roman" w:hAnsi="Times New Roman" w:cs="Times New Roman"/>
                <w:b/>
                <w:szCs w:val="24"/>
              </w:rPr>
              <w:t xml:space="preserve">  </w:t>
            </w:r>
            <w:r w:rsidR="008F46D6" w:rsidRPr="00CA604E">
              <w:rPr>
                <w:rFonts w:ascii="Times New Roman" w:hAnsi="Times New Roman" w:cs="Times New Roman"/>
                <w:b/>
                <w:szCs w:val="24"/>
              </w:rPr>
              <w:t xml:space="preserve">    </w:t>
            </w:r>
            <w:r w:rsidRPr="00CA604E">
              <w:rPr>
                <w:rFonts w:ascii="Times New Roman" w:hAnsi="Times New Roman" w:cs="Times New Roman"/>
                <w:b/>
                <w:szCs w:val="24"/>
              </w:rPr>
              <w:t xml:space="preserve"> </w:t>
            </w:r>
            <w:r w:rsidR="00BB3DE7" w:rsidRPr="00CA604E">
              <w:rPr>
                <w:rFonts w:ascii="Times New Roman" w:hAnsi="Times New Roman"/>
                <w:i/>
                <w:szCs w:val="24"/>
              </w:rPr>
              <w:t>(ЧЧ месяц ГОД)</w:t>
            </w:r>
            <w:r w:rsidR="00BB3DE7" w:rsidRPr="00CA604E">
              <w:rPr>
                <w:rFonts w:ascii="Times New Roman" w:hAnsi="Times New Roman"/>
                <w:szCs w:val="24"/>
              </w:rPr>
              <w:t xml:space="preserve"> г.</w:t>
            </w:r>
          </w:p>
        </w:tc>
      </w:tr>
    </w:tbl>
    <w:p w14:paraId="085CE874" w14:textId="77777777" w:rsidR="00BB564F" w:rsidRPr="00CA604E" w:rsidRDefault="00BB564F" w:rsidP="00F07C44">
      <w:pPr>
        <w:jc w:val="both"/>
        <w:rPr>
          <w:bCs/>
          <w:szCs w:val="24"/>
        </w:rPr>
      </w:pPr>
    </w:p>
    <w:p w14:paraId="6F4E4E1B" w14:textId="77777777" w:rsidR="005D7C4F" w:rsidRPr="00CA604E" w:rsidRDefault="005D7C4F" w:rsidP="00F07C44">
      <w:pPr>
        <w:jc w:val="both"/>
        <w:rPr>
          <w:bCs/>
          <w:szCs w:val="24"/>
        </w:rPr>
      </w:pPr>
    </w:p>
    <w:p w14:paraId="7498FE16" w14:textId="17C9D296" w:rsidR="00863B14" w:rsidRDefault="008F46D6" w:rsidP="006B50A6">
      <w:pPr>
        <w:autoSpaceDE w:val="0"/>
        <w:autoSpaceDN w:val="0"/>
        <w:adjustRightInd w:val="0"/>
        <w:jc w:val="both"/>
        <w:rPr>
          <w:szCs w:val="24"/>
        </w:rPr>
      </w:pPr>
      <w:r w:rsidRPr="00CA604E">
        <w:rPr>
          <w:b/>
          <w:szCs w:val="24"/>
        </w:rPr>
        <w:t>Гражданин</w:t>
      </w:r>
      <w:r w:rsidR="00265F54" w:rsidRPr="00CA604E">
        <w:rPr>
          <w:b/>
          <w:szCs w:val="24"/>
        </w:rPr>
        <w:t xml:space="preserve">(ка) </w:t>
      </w:r>
      <w:r w:rsidRPr="00CA604E">
        <w:rPr>
          <w:b/>
          <w:szCs w:val="24"/>
        </w:rPr>
        <w:t>РФ</w:t>
      </w:r>
      <w:r w:rsidR="00265F54" w:rsidRPr="00CA604E">
        <w:rPr>
          <w:szCs w:val="24"/>
        </w:rPr>
        <w:t>__________________________</w:t>
      </w:r>
      <w:r w:rsidR="00CF6B2D" w:rsidRPr="00CA604E">
        <w:rPr>
          <w:szCs w:val="24"/>
        </w:rPr>
        <w:t>_</w:t>
      </w:r>
      <w:r w:rsidR="00863B14">
        <w:rPr>
          <w:szCs w:val="24"/>
        </w:rPr>
        <w:t>___________________</w:t>
      </w:r>
      <w:r w:rsidR="00CF6B2D" w:rsidRPr="00CA604E">
        <w:rPr>
          <w:szCs w:val="24"/>
        </w:rPr>
        <w:t>__</w:t>
      </w:r>
      <w:r w:rsidR="00265F54" w:rsidRPr="00CA604E">
        <w:rPr>
          <w:szCs w:val="24"/>
        </w:rPr>
        <w:t>__,</w:t>
      </w:r>
      <w:r w:rsidRPr="00CA604E">
        <w:rPr>
          <w:szCs w:val="24"/>
        </w:rPr>
        <w:t xml:space="preserve"> именуемый</w:t>
      </w:r>
      <w:r w:rsidR="00265F54" w:rsidRPr="00CA604E">
        <w:rPr>
          <w:szCs w:val="24"/>
        </w:rPr>
        <w:t>(</w:t>
      </w:r>
      <w:proofErr w:type="spellStart"/>
      <w:r w:rsidR="00265F54" w:rsidRPr="00CA604E">
        <w:rPr>
          <w:szCs w:val="24"/>
        </w:rPr>
        <w:t>ая</w:t>
      </w:r>
      <w:proofErr w:type="spellEnd"/>
      <w:r w:rsidR="00265F54" w:rsidRPr="00CA604E">
        <w:rPr>
          <w:szCs w:val="24"/>
        </w:rPr>
        <w:t xml:space="preserve">) </w:t>
      </w:r>
    </w:p>
    <w:p w14:paraId="066222CE" w14:textId="3713A436" w:rsidR="00863B14" w:rsidRDefault="00863B14" w:rsidP="00863B14">
      <w:pPr>
        <w:autoSpaceDE w:val="0"/>
        <w:autoSpaceDN w:val="0"/>
        <w:adjustRightInd w:val="0"/>
        <w:jc w:val="both"/>
        <w:rPr>
          <w:szCs w:val="24"/>
          <w:vertAlign w:val="superscript"/>
        </w:rPr>
      </w:pPr>
      <w:r>
        <w:rPr>
          <w:szCs w:val="24"/>
          <w:vertAlign w:val="superscript"/>
        </w:rPr>
        <w:t xml:space="preserve">                                                                                                     </w:t>
      </w:r>
      <w:r w:rsidRPr="00CA604E">
        <w:rPr>
          <w:szCs w:val="24"/>
          <w:vertAlign w:val="superscript"/>
        </w:rPr>
        <w:t>(</w:t>
      </w:r>
      <w:r w:rsidRPr="00863B14">
        <w:rPr>
          <w:szCs w:val="24"/>
          <w:vertAlign w:val="superscript"/>
        </w:rPr>
        <w:t>фамилия, имя, отчество</w:t>
      </w:r>
      <w:r>
        <w:rPr>
          <w:szCs w:val="24"/>
          <w:vertAlign w:val="superscript"/>
        </w:rPr>
        <w:t xml:space="preserve"> </w:t>
      </w:r>
      <w:r w:rsidRPr="00863B14">
        <w:rPr>
          <w:szCs w:val="24"/>
          <w:vertAlign w:val="superscript"/>
        </w:rPr>
        <w:t>(при наличии)</w:t>
      </w:r>
      <w:r>
        <w:rPr>
          <w:szCs w:val="24"/>
          <w:vertAlign w:val="superscript"/>
        </w:rPr>
        <w:t>)</w:t>
      </w:r>
    </w:p>
    <w:p w14:paraId="2A1742D8" w14:textId="48A6F63A" w:rsidR="002F78B2" w:rsidRPr="00CA604E" w:rsidRDefault="00265F54" w:rsidP="006B50A6">
      <w:pPr>
        <w:autoSpaceDE w:val="0"/>
        <w:autoSpaceDN w:val="0"/>
        <w:adjustRightInd w:val="0"/>
        <w:jc w:val="both"/>
        <w:rPr>
          <w:szCs w:val="24"/>
        </w:rPr>
      </w:pPr>
      <w:r w:rsidRPr="00CA604E">
        <w:rPr>
          <w:szCs w:val="24"/>
        </w:rPr>
        <w:t>в дальнейшем</w:t>
      </w:r>
      <w:r w:rsidR="00C84571" w:rsidRPr="00CA604E">
        <w:rPr>
          <w:i/>
          <w:szCs w:val="24"/>
        </w:rPr>
        <w:t xml:space="preserve"> </w:t>
      </w:r>
      <w:r w:rsidRPr="00CA604E">
        <w:rPr>
          <w:b/>
          <w:szCs w:val="24"/>
        </w:rPr>
        <w:t>«</w:t>
      </w:r>
      <w:r w:rsidR="00090D5A" w:rsidRPr="00CA604E">
        <w:rPr>
          <w:b/>
          <w:szCs w:val="24"/>
        </w:rPr>
        <w:t>З</w:t>
      </w:r>
      <w:r w:rsidR="00802C5F" w:rsidRPr="00CA604E">
        <w:rPr>
          <w:b/>
          <w:szCs w:val="24"/>
        </w:rPr>
        <w:t>аказчик</w:t>
      </w:r>
      <w:proofErr w:type="gramStart"/>
      <w:r w:rsidRPr="00CA604E">
        <w:rPr>
          <w:b/>
          <w:szCs w:val="24"/>
        </w:rPr>
        <w:t>»</w:t>
      </w:r>
      <w:r w:rsidR="008F46D6" w:rsidRPr="00CA604E">
        <w:rPr>
          <w:szCs w:val="24"/>
        </w:rPr>
        <w:t>,</w:t>
      </w:r>
      <w:r w:rsidR="00AC1C86" w:rsidRPr="00CA604E">
        <w:rPr>
          <w:szCs w:val="24"/>
        </w:rPr>
        <w:t xml:space="preserve"> </w:t>
      </w:r>
      <w:r w:rsidR="002F78B2" w:rsidRPr="00CA604E">
        <w:rPr>
          <w:szCs w:val="24"/>
        </w:rPr>
        <w:t xml:space="preserve"> _</w:t>
      </w:r>
      <w:proofErr w:type="gramEnd"/>
      <w:r w:rsidR="002F78B2" w:rsidRPr="00CA604E">
        <w:rPr>
          <w:szCs w:val="24"/>
        </w:rPr>
        <w:t>___________________________________________</w:t>
      </w:r>
    </w:p>
    <w:p w14:paraId="596C14A3" w14:textId="77777777" w:rsidR="002F78B2" w:rsidRPr="00CA604E" w:rsidRDefault="002F78B2" w:rsidP="006B50A6">
      <w:pPr>
        <w:autoSpaceDE w:val="0"/>
        <w:autoSpaceDN w:val="0"/>
        <w:adjustRightInd w:val="0"/>
        <w:jc w:val="both"/>
        <w:rPr>
          <w:szCs w:val="24"/>
          <w:vertAlign w:val="superscript"/>
        </w:rPr>
      </w:pPr>
      <w:r w:rsidRPr="00CA604E">
        <w:rPr>
          <w:szCs w:val="24"/>
          <w:vertAlign w:val="superscript"/>
        </w:rPr>
        <w:t xml:space="preserve">                                                                                              (серия и номер паспорта, кем и когда выдан)</w:t>
      </w:r>
    </w:p>
    <w:p w14:paraId="28F6E00E" w14:textId="77777777" w:rsidR="00863B14" w:rsidRDefault="00BC2C50" w:rsidP="006B50A6">
      <w:pPr>
        <w:autoSpaceDE w:val="0"/>
        <w:autoSpaceDN w:val="0"/>
        <w:adjustRightInd w:val="0"/>
        <w:jc w:val="both"/>
        <w:rPr>
          <w:szCs w:val="24"/>
        </w:rPr>
      </w:pPr>
      <w:r w:rsidRPr="00CA604E">
        <w:rPr>
          <w:szCs w:val="24"/>
        </w:rPr>
        <w:t xml:space="preserve">с </w:t>
      </w:r>
      <w:r w:rsidR="008F46D6" w:rsidRPr="00CA604E">
        <w:rPr>
          <w:szCs w:val="24"/>
        </w:rPr>
        <w:t>одной стороны, и</w:t>
      </w:r>
      <w:r w:rsidR="002F78B2" w:rsidRPr="00CA604E">
        <w:rPr>
          <w:szCs w:val="24"/>
        </w:rPr>
        <w:t xml:space="preserve"> </w:t>
      </w:r>
      <w:r w:rsidR="00265F54" w:rsidRPr="00CA604E">
        <w:rPr>
          <w:szCs w:val="24"/>
        </w:rPr>
        <w:t>_____________</w:t>
      </w:r>
      <w:r w:rsidR="00035DAA" w:rsidRPr="00CA604E">
        <w:rPr>
          <w:szCs w:val="24"/>
        </w:rPr>
        <w:t>_________</w:t>
      </w:r>
      <w:r w:rsidR="00265F54" w:rsidRPr="00CA604E">
        <w:rPr>
          <w:szCs w:val="24"/>
        </w:rPr>
        <w:t>____</w:t>
      </w:r>
      <w:r w:rsidR="00C84571" w:rsidRPr="00CA604E">
        <w:rPr>
          <w:szCs w:val="24"/>
        </w:rPr>
        <w:t>_________</w:t>
      </w:r>
      <w:r w:rsidR="00CF6B2D" w:rsidRPr="00CA604E">
        <w:rPr>
          <w:szCs w:val="24"/>
        </w:rPr>
        <w:t>_________</w:t>
      </w:r>
      <w:r w:rsidR="00C84571" w:rsidRPr="00CA604E">
        <w:rPr>
          <w:szCs w:val="24"/>
        </w:rPr>
        <w:t>_______</w:t>
      </w:r>
      <w:r w:rsidR="00035DAA" w:rsidRPr="00CA604E">
        <w:rPr>
          <w:szCs w:val="24"/>
        </w:rPr>
        <w:t>_</w:t>
      </w:r>
      <w:r w:rsidR="00B870C6" w:rsidRPr="00CA604E">
        <w:rPr>
          <w:szCs w:val="24"/>
        </w:rPr>
        <w:t>,</w:t>
      </w:r>
      <w:r w:rsidR="003A70FA" w:rsidRPr="00CA604E">
        <w:rPr>
          <w:szCs w:val="24"/>
        </w:rPr>
        <w:t xml:space="preserve"> </w:t>
      </w:r>
      <w:r w:rsidR="00CF6B2D" w:rsidRPr="00CA604E">
        <w:rPr>
          <w:szCs w:val="24"/>
        </w:rPr>
        <w:t>именуемый(</w:t>
      </w:r>
      <w:proofErr w:type="spellStart"/>
      <w:r w:rsidR="00CF6B2D" w:rsidRPr="00CA604E">
        <w:rPr>
          <w:szCs w:val="24"/>
        </w:rPr>
        <w:t>ая</w:t>
      </w:r>
      <w:proofErr w:type="spellEnd"/>
      <w:r w:rsidR="00CF6B2D" w:rsidRPr="00CA604E">
        <w:rPr>
          <w:szCs w:val="24"/>
        </w:rPr>
        <w:t xml:space="preserve">) </w:t>
      </w:r>
      <w:r w:rsidR="00B870C6" w:rsidRPr="00CA604E">
        <w:rPr>
          <w:szCs w:val="24"/>
        </w:rPr>
        <w:t xml:space="preserve">в </w:t>
      </w:r>
    </w:p>
    <w:p w14:paraId="03567125" w14:textId="22D4D1ED" w:rsidR="00863B14" w:rsidRDefault="00863B14" w:rsidP="009D0D1E">
      <w:pPr>
        <w:autoSpaceDE w:val="0"/>
        <w:autoSpaceDN w:val="0"/>
        <w:adjustRightInd w:val="0"/>
        <w:spacing w:line="200" w:lineRule="exact"/>
        <w:jc w:val="both"/>
        <w:rPr>
          <w:szCs w:val="24"/>
          <w:vertAlign w:val="superscript"/>
        </w:rPr>
      </w:pPr>
      <w:r>
        <w:rPr>
          <w:szCs w:val="24"/>
          <w:vertAlign w:val="superscript"/>
        </w:rPr>
        <w:t xml:space="preserve">                                                                  </w:t>
      </w:r>
      <w:r w:rsidRPr="00863B14">
        <w:rPr>
          <w:szCs w:val="24"/>
          <w:vertAlign w:val="superscript"/>
        </w:rPr>
        <w:t>(наименование,</w:t>
      </w:r>
      <w:r>
        <w:rPr>
          <w:szCs w:val="24"/>
          <w:vertAlign w:val="superscript"/>
        </w:rPr>
        <w:t xml:space="preserve"> ОГРН</w:t>
      </w:r>
      <w:r w:rsidRPr="00863B14">
        <w:rPr>
          <w:szCs w:val="24"/>
          <w:vertAlign w:val="superscript"/>
        </w:rPr>
        <w:t xml:space="preserve"> </w:t>
      </w:r>
      <w:r>
        <w:rPr>
          <w:szCs w:val="24"/>
          <w:vertAlign w:val="superscript"/>
        </w:rPr>
        <w:t>–</w:t>
      </w:r>
      <w:r w:rsidRPr="00863B14">
        <w:rPr>
          <w:szCs w:val="24"/>
          <w:vertAlign w:val="superscript"/>
        </w:rPr>
        <w:t xml:space="preserve"> для</w:t>
      </w:r>
      <w:r>
        <w:rPr>
          <w:szCs w:val="24"/>
          <w:vertAlign w:val="superscript"/>
        </w:rPr>
        <w:t xml:space="preserve"> </w:t>
      </w:r>
      <w:r w:rsidRPr="00863B14">
        <w:rPr>
          <w:szCs w:val="24"/>
          <w:vertAlign w:val="superscript"/>
        </w:rPr>
        <w:t xml:space="preserve">юридических лиц; фамилия, имя, отчество </w:t>
      </w:r>
    </w:p>
    <w:p w14:paraId="6447D3F0" w14:textId="5E730643" w:rsidR="00863B14" w:rsidRDefault="00863B14" w:rsidP="009D0D1E">
      <w:pPr>
        <w:autoSpaceDE w:val="0"/>
        <w:autoSpaceDN w:val="0"/>
        <w:adjustRightInd w:val="0"/>
        <w:spacing w:line="200" w:lineRule="exact"/>
        <w:jc w:val="both"/>
        <w:rPr>
          <w:szCs w:val="24"/>
          <w:vertAlign w:val="superscript"/>
        </w:rPr>
      </w:pPr>
      <w:r>
        <w:rPr>
          <w:szCs w:val="24"/>
          <w:vertAlign w:val="superscript"/>
        </w:rPr>
        <w:t xml:space="preserve">                                                                           </w:t>
      </w:r>
      <w:r w:rsidRPr="00863B14">
        <w:rPr>
          <w:szCs w:val="24"/>
          <w:vertAlign w:val="superscript"/>
        </w:rPr>
        <w:t>(при наличии),</w:t>
      </w:r>
      <w:r>
        <w:rPr>
          <w:szCs w:val="24"/>
          <w:vertAlign w:val="superscript"/>
        </w:rPr>
        <w:t xml:space="preserve"> </w:t>
      </w:r>
      <w:proofErr w:type="gramStart"/>
      <w:r>
        <w:rPr>
          <w:szCs w:val="24"/>
          <w:vertAlign w:val="superscript"/>
        </w:rPr>
        <w:t xml:space="preserve">ИНН </w:t>
      </w:r>
      <w:r w:rsidRPr="00863B14">
        <w:rPr>
          <w:szCs w:val="24"/>
          <w:vertAlign w:val="superscript"/>
        </w:rPr>
        <w:t xml:space="preserve"> -</w:t>
      </w:r>
      <w:proofErr w:type="gramEnd"/>
      <w:r w:rsidRPr="00863B14">
        <w:rPr>
          <w:szCs w:val="24"/>
          <w:vertAlign w:val="superscript"/>
        </w:rPr>
        <w:t xml:space="preserve"> для</w:t>
      </w:r>
      <w:r>
        <w:rPr>
          <w:szCs w:val="24"/>
          <w:vertAlign w:val="superscript"/>
        </w:rPr>
        <w:t xml:space="preserve"> </w:t>
      </w:r>
      <w:r w:rsidRPr="00863B14">
        <w:rPr>
          <w:szCs w:val="24"/>
          <w:vertAlign w:val="superscript"/>
        </w:rPr>
        <w:t xml:space="preserve">индивидуального предпринимателя) </w:t>
      </w:r>
    </w:p>
    <w:p w14:paraId="489BDD4C" w14:textId="77777777" w:rsidR="0009255D" w:rsidRDefault="00B870C6" w:rsidP="00863B14">
      <w:pPr>
        <w:autoSpaceDE w:val="0"/>
        <w:autoSpaceDN w:val="0"/>
        <w:adjustRightInd w:val="0"/>
        <w:jc w:val="both"/>
        <w:rPr>
          <w:szCs w:val="24"/>
        </w:rPr>
      </w:pPr>
      <w:r w:rsidRPr="00CA604E">
        <w:rPr>
          <w:szCs w:val="24"/>
        </w:rPr>
        <w:t>дальнейшем</w:t>
      </w:r>
      <w:r w:rsidR="00C84571" w:rsidRPr="00CA604E">
        <w:rPr>
          <w:szCs w:val="24"/>
        </w:rPr>
        <w:t xml:space="preserve"> </w:t>
      </w:r>
      <w:r w:rsidRPr="00CA604E">
        <w:rPr>
          <w:b/>
          <w:szCs w:val="24"/>
        </w:rPr>
        <w:t>«</w:t>
      </w:r>
      <w:r w:rsidR="00090D5A" w:rsidRPr="00CA604E">
        <w:rPr>
          <w:b/>
          <w:szCs w:val="24"/>
        </w:rPr>
        <w:t>П</w:t>
      </w:r>
      <w:r w:rsidR="00802C5F" w:rsidRPr="00CA604E">
        <w:rPr>
          <w:b/>
          <w:szCs w:val="24"/>
        </w:rPr>
        <w:t>одрядчик</w:t>
      </w:r>
      <w:r w:rsidRPr="00CA604E">
        <w:rPr>
          <w:b/>
          <w:szCs w:val="24"/>
        </w:rPr>
        <w:t>»</w:t>
      </w:r>
      <w:r w:rsidRPr="00CA604E">
        <w:rPr>
          <w:szCs w:val="24"/>
        </w:rPr>
        <w:t xml:space="preserve">, </w:t>
      </w:r>
      <w:r w:rsidR="00035DAA" w:rsidRPr="00CA604E">
        <w:rPr>
          <w:szCs w:val="24"/>
        </w:rPr>
        <w:t xml:space="preserve">в лице </w:t>
      </w:r>
      <w:r w:rsidR="00C84571" w:rsidRPr="00CA604E">
        <w:rPr>
          <w:szCs w:val="24"/>
        </w:rPr>
        <w:t>_______</w:t>
      </w:r>
      <w:r w:rsidR="00265F54" w:rsidRPr="00CA604E">
        <w:rPr>
          <w:szCs w:val="24"/>
        </w:rPr>
        <w:t>________</w:t>
      </w:r>
      <w:r w:rsidR="00C84571" w:rsidRPr="00CA604E">
        <w:rPr>
          <w:szCs w:val="24"/>
        </w:rPr>
        <w:t>_</w:t>
      </w:r>
      <w:r w:rsidR="00EC268E" w:rsidRPr="00CA604E">
        <w:rPr>
          <w:szCs w:val="24"/>
        </w:rPr>
        <w:t>___</w:t>
      </w:r>
      <w:r w:rsidR="00C84571" w:rsidRPr="00CA604E">
        <w:rPr>
          <w:szCs w:val="24"/>
        </w:rPr>
        <w:t>_____</w:t>
      </w:r>
      <w:r w:rsidRPr="00CA604E">
        <w:rPr>
          <w:szCs w:val="24"/>
        </w:rPr>
        <w:t>______</w:t>
      </w:r>
      <w:r w:rsidR="00C84571" w:rsidRPr="00CA604E">
        <w:rPr>
          <w:szCs w:val="24"/>
        </w:rPr>
        <w:t>_____</w:t>
      </w:r>
      <w:r w:rsidRPr="00CA604E">
        <w:rPr>
          <w:szCs w:val="24"/>
        </w:rPr>
        <w:t>__</w:t>
      </w:r>
      <w:r w:rsidR="00265F54" w:rsidRPr="00CA604E">
        <w:rPr>
          <w:szCs w:val="24"/>
        </w:rPr>
        <w:t xml:space="preserve">, </w:t>
      </w:r>
      <w:r w:rsidR="00127FDF" w:rsidRPr="00CA604E">
        <w:rPr>
          <w:szCs w:val="24"/>
        </w:rPr>
        <w:t>дей</w:t>
      </w:r>
      <w:r w:rsidR="00E81373" w:rsidRPr="00CA604E">
        <w:rPr>
          <w:szCs w:val="24"/>
        </w:rPr>
        <w:t>ствующего(ей)</w:t>
      </w:r>
    </w:p>
    <w:p w14:paraId="048C2F8E" w14:textId="5BA390D1" w:rsidR="0009255D" w:rsidRDefault="0009255D" w:rsidP="0009255D">
      <w:pPr>
        <w:autoSpaceDE w:val="0"/>
        <w:autoSpaceDN w:val="0"/>
        <w:adjustRightInd w:val="0"/>
        <w:jc w:val="both"/>
        <w:rPr>
          <w:szCs w:val="24"/>
        </w:rPr>
      </w:pPr>
      <w:r>
        <w:rPr>
          <w:szCs w:val="24"/>
          <w:vertAlign w:val="superscript"/>
        </w:rPr>
        <w:t xml:space="preserve">                                                      </w:t>
      </w:r>
      <w:r w:rsidRPr="0009255D">
        <w:rPr>
          <w:szCs w:val="24"/>
          <w:vertAlign w:val="superscript"/>
        </w:rPr>
        <w:t>(фамилия, имя, отчество (при наличии) - для уполномоченного</w:t>
      </w:r>
      <w:r>
        <w:rPr>
          <w:szCs w:val="24"/>
          <w:vertAlign w:val="superscript"/>
        </w:rPr>
        <w:t xml:space="preserve"> </w:t>
      </w:r>
      <w:r w:rsidRPr="0009255D">
        <w:rPr>
          <w:szCs w:val="24"/>
          <w:vertAlign w:val="superscript"/>
        </w:rPr>
        <w:t>представителя юридического лица)</w:t>
      </w:r>
    </w:p>
    <w:p w14:paraId="22608596" w14:textId="2C623B82" w:rsidR="00F44959" w:rsidRPr="00CA604E" w:rsidRDefault="00B870C6" w:rsidP="0009255D">
      <w:pPr>
        <w:autoSpaceDE w:val="0"/>
        <w:autoSpaceDN w:val="0"/>
        <w:adjustRightInd w:val="0"/>
        <w:jc w:val="both"/>
        <w:rPr>
          <w:szCs w:val="24"/>
        </w:rPr>
      </w:pPr>
      <w:r w:rsidRPr="00CA604E">
        <w:rPr>
          <w:szCs w:val="24"/>
        </w:rPr>
        <w:t>на</w:t>
      </w:r>
      <w:r w:rsidR="00C84571" w:rsidRPr="00CA604E">
        <w:rPr>
          <w:szCs w:val="24"/>
        </w:rPr>
        <w:t xml:space="preserve"> </w:t>
      </w:r>
      <w:r w:rsidRPr="00CA604E">
        <w:rPr>
          <w:szCs w:val="24"/>
        </w:rPr>
        <w:t>основании ____________</w:t>
      </w:r>
      <w:r w:rsidR="00F00959" w:rsidRPr="00CA604E">
        <w:rPr>
          <w:szCs w:val="24"/>
        </w:rPr>
        <w:t>____</w:t>
      </w:r>
      <w:r w:rsidR="00C84571" w:rsidRPr="00CA604E">
        <w:rPr>
          <w:szCs w:val="24"/>
        </w:rPr>
        <w:t>_</w:t>
      </w:r>
      <w:r w:rsidRPr="00CA604E">
        <w:rPr>
          <w:szCs w:val="24"/>
        </w:rPr>
        <w:t xml:space="preserve">, </w:t>
      </w:r>
      <w:r w:rsidR="0071300D" w:rsidRPr="00CA604E">
        <w:rPr>
          <w:szCs w:val="24"/>
        </w:rPr>
        <w:t xml:space="preserve">(уникальный </w:t>
      </w:r>
      <w:r w:rsidR="00434821">
        <w:rPr>
          <w:szCs w:val="24"/>
        </w:rPr>
        <w:t>код идентификации (</w:t>
      </w:r>
      <w:r w:rsidR="0071300D" w:rsidRPr="00CA604E">
        <w:rPr>
          <w:szCs w:val="24"/>
        </w:rPr>
        <w:t>идентификатор</w:t>
      </w:r>
      <w:r w:rsidR="00434821">
        <w:rPr>
          <w:szCs w:val="24"/>
        </w:rPr>
        <w:t>)</w:t>
      </w:r>
      <w:r w:rsidR="00434821">
        <w:rPr>
          <w:rStyle w:val="ad"/>
          <w:szCs w:val="24"/>
        </w:rPr>
        <w:footnoteReference w:id="1"/>
      </w:r>
      <w:r w:rsidR="0071300D" w:rsidRPr="00CA604E">
        <w:rPr>
          <w:szCs w:val="24"/>
        </w:rPr>
        <w:t xml:space="preserve"> </w:t>
      </w:r>
      <w:r w:rsidR="002F78B2" w:rsidRPr="00CA604E">
        <w:rPr>
          <w:szCs w:val="24"/>
        </w:rPr>
        <w:t xml:space="preserve">№ </w:t>
      </w:r>
      <w:r w:rsidR="00AD2A87" w:rsidRPr="00CA604E">
        <w:rPr>
          <w:szCs w:val="24"/>
        </w:rPr>
        <w:t xml:space="preserve">_______) </w:t>
      </w:r>
      <w:r w:rsidRPr="00CA604E">
        <w:rPr>
          <w:szCs w:val="24"/>
        </w:rPr>
        <w:t xml:space="preserve">с </w:t>
      </w:r>
      <w:r w:rsidR="003A70FA" w:rsidRPr="00CA604E">
        <w:rPr>
          <w:szCs w:val="24"/>
        </w:rPr>
        <w:t>другой стороны, далее упоминаемые по отдельности</w:t>
      </w:r>
      <w:r w:rsidR="00C84571" w:rsidRPr="00CA604E">
        <w:rPr>
          <w:szCs w:val="24"/>
        </w:rPr>
        <w:t xml:space="preserve"> </w:t>
      </w:r>
      <w:r w:rsidR="00F00959" w:rsidRPr="00CA604E">
        <w:rPr>
          <w:szCs w:val="24"/>
        </w:rPr>
        <w:t xml:space="preserve">как </w:t>
      </w:r>
      <w:r w:rsidR="003A70FA" w:rsidRPr="00CA604E">
        <w:rPr>
          <w:szCs w:val="24"/>
        </w:rPr>
        <w:t>«</w:t>
      </w:r>
      <w:r w:rsidR="0009255D">
        <w:rPr>
          <w:b/>
          <w:szCs w:val="24"/>
        </w:rPr>
        <w:t>С</w:t>
      </w:r>
      <w:r w:rsidR="00802C5F" w:rsidRPr="00CA604E">
        <w:rPr>
          <w:b/>
          <w:szCs w:val="24"/>
        </w:rPr>
        <w:t>торона</w:t>
      </w:r>
      <w:r w:rsidR="003A70FA" w:rsidRPr="00CA604E">
        <w:rPr>
          <w:szCs w:val="24"/>
        </w:rPr>
        <w:t>» и совместно как «</w:t>
      </w:r>
      <w:r w:rsidR="003A70FA" w:rsidRPr="00CA604E">
        <w:rPr>
          <w:b/>
          <w:szCs w:val="24"/>
        </w:rPr>
        <w:t>Стороны</w:t>
      </w:r>
      <w:r w:rsidR="008B0DCC" w:rsidRPr="00CA604E">
        <w:rPr>
          <w:szCs w:val="24"/>
        </w:rPr>
        <w:t>»,</w:t>
      </w:r>
      <w:r w:rsidR="00AD2A87" w:rsidRPr="00CA604E">
        <w:rPr>
          <w:szCs w:val="24"/>
        </w:rPr>
        <w:t xml:space="preserve"> во исполнение </w:t>
      </w:r>
      <w:r w:rsidR="006F23D9" w:rsidRPr="00CA604E">
        <w:rPr>
          <w:szCs w:val="24"/>
        </w:rPr>
        <w:t>Федерального закона</w:t>
      </w:r>
      <w:r w:rsidR="00AD2A87" w:rsidRPr="00CA604E">
        <w:rPr>
          <w:szCs w:val="24"/>
        </w:rPr>
        <w:t xml:space="preserve"> от </w:t>
      </w:r>
      <w:r w:rsidR="00F03EBE" w:rsidRPr="00CA604E">
        <w:rPr>
          <w:szCs w:val="24"/>
        </w:rPr>
        <w:t>22</w:t>
      </w:r>
      <w:r w:rsidR="00BC2C50" w:rsidRPr="00CA604E">
        <w:rPr>
          <w:szCs w:val="24"/>
        </w:rPr>
        <w:t xml:space="preserve"> июля </w:t>
      </w:r>
      <w:r w:rsidR="00F03EBE" w:rsidRPr="00CA604E">
        <w:rPr>
          <w:szCs w:val="24"/>
        </w:rPr>
        <w:t xml:space="preserve">2024 </w:t>
      </w:r>
      <w:r w:rsidR="00BC2C50" w:rsidRPr="00CA604E">
        <w:rPr>
          <w:szCs w:val="24"/>
        </w:rPr>
        <w:t xml:space="preserve">г. </w:t>
      </w:r>
      <w:r w:rsidR="00AD2A87" w:rsidRPr="00CA604E">
        <w:rPr>
          <w:szCs w:val="24"/>
        </w:rPr>
        <w:t xml:space="preserve">№ </w:t>
      </w:r>
      <w:r w:rsidR="00F03EBE" w:rsidRPr="00CA604E">
        <w:rPr>
          <w:szCs w:val="24"/>
        </w:rPr>
        <w:t>186-ФЗ</w:t>
      </w:r>
      <w:r w:rsidR="00BC2C50" w:rsidRPr="00CA604E">
        <w:rPr>
          <w:szCs w:val="24"/>
        </w:rPr>
        <w:t xml:space="preserve"> </w:t>
      </w:r>
      <w:r w:rsidR="00B444EA" w:rsidRPr="00CA604E">
        <w:rPr>
          <w:szCs w:val="24"/>
        </w:rPr>
        <w:t>«</w:t>
      </w:r>
      <w:r w:rsidR="00AD2A87" w:rsidRPr="00CA604E">
        <w:rPr>
          <w:szCs w:val="24"/>
        </w:rPr>
        <w:t>О строительстве жилых домов</w:t>
      </w:r>
      <w:r w:rsidR="0071300D" w:rsidRPr="00CA604E">
        <w:rPr>
          <w:szCs w:val="24"/>
        </w:rPr>
        <w:t xml:space="preserve"> </w:t>
      </w:r>
      <w:r w:rsidR="00AD2A87" w:rsidRPr="00CA604E">
        <w:rPr>
          <w:szCs w:val="24"/>
        </w:rPr>
        <w:t>по договорам строительного подряда с использованием счетов эскроу</w:t>
      </w:r>
      <w:r w:rsidR="00B444EA" w:rsidRPr="00CA604E">
        <w:rPr>
          <w:szCs w:val="24"/>
        </w:rPr>
        <w:t>»</w:t>
      </w:r>
      <w:r w:rsidR="00AD2A87" w:rsidRPr="00CA604E">
        <w:rPr>
          <w:szCs w:val="24"/>
        </w:rPr>
        <w:t xml:space="preserve"> (далее – </w:t>
      </w:r>
      <w:r w:rsidR="00B444EA" w:rsidRPr="00CA604E">
        <w:rPr>
          <w:szCs w:val="24"/>
        </w:rPr>
        <w:t>«</w:t>
      </w:r>
      <w:r w:rsidR="006F23D9" w:rsidRPr="00CA604E">
        <w:rPr>
          <w:b/>
          <w:szCs w:val="24"/>
        </w:rPr>
        <w:t>Закон №</w:t>
      </w:r>
      <w:r w:rsidR="00CF6B2D" w:rsidRPr="00CA604E">
        <w:rPr>
          <w:b/>
          <w:szCs w:val="24"/>
        </w:rPr>
        <w:t xml:space="preserve"> </w:t>
      </w:r>
      <w:r w:rsidR="00F03EBE" w:rsidRPr="00CA604E">
        <w:rPr>
          <w:b/>
          <w:szCs w:val="24"/>
        </w:rPr>
        <w:t>186-ФЗ</w:t>
      </w:r>
      <w:r w:rsidR="00B444EA" w:rsidRPr="00CA604E">
        <w:rPr>
          <w:szCs w:val="24"/>
        </w:rPr>
        <w:t>»</w:t>
      </w:r>
      <w:r w:rsidR="00AD2A87" w:rsidRPr="00CA604E">
        <w:rPr>
          <w:szCs w:val="24"/>
        </w:rPr>
        <w:t>),</w:t>
      </w:r>
      <w:r w:rsidR="008B0DCC" w:rsidRPr="00CA604E">
        <w:rPr>
          <w:szCs w:val="24"/>
        </w:rPr>
        <w:t xml:space="preserve"> заключили настоящий </w:t>
      </w:r>
      <w:r w:rsidR="00802C5F" w:rsidRPr="00CA604E">
        <w:rPr>
          <w:szCs w:val="24"/>
        </w:rPr>
        <w:t xml:space="preserve">договор </w:t>
      </w:r>
      <w:r w:rsidRPr="00CA604E">
        <w:rPr>
          <w:szCs w:val="24"/>
        </w:rPr>
        <w:t xml:space="preserve">строительного </w:t>
      </w:r>
      <w:r w:rsidR="0071300D" w:rsidRPr="00CA604E">
        <w:rPr>
          <w:szCs w:val="24"/>
        </w:rPr>
        <w:t>подряда</w:t>
      </w:r>
      <w:r w:rsidR="0009255D" w:rsidRPr="0009255D">
        <w:rPr>
          <w:szCs w:val="24"/>
        </w:rPr>
        <w:t>, денежные средства в счет</w:t>
      </w:r>
      <w:r w:rsidR="0009255D">
        <w:rPr>
          <w:szCs w:val="24"/>
        </w:rPr>
        <w:t xml:space="preserve"> </w:t>
      </w:r>
      <w:r w:rsidR="0009255D" w:rsidRPr="0009255D">
        <w:rPr>
          <w:szCs w:val="24"/>
        </w:rPr>
        <w:t xml:space="preserve">уплаты цены которого </w:t>
      </w:r>
      <w:r w:rsidR="0009255D">
        <w:rPr>
          <w:szCs w:val="24"/>
        </w:rPr>
        <w:t xml:space="preserve">размещаются </w:t>
      </w:r>
      <w:r w:rsidR="0009255D" w:rsidRPr="0009255D">
        <w:rPr>
          <w:szCs w:val="24"/>
        </w:rPr>
        <w:t>з</w:t>
      </w:r>
      <w:r w:rsidR="0009255D">
        <w:rPr>
          <w:szCs w:val="24"/>
        </w:rPr>
        <w:t xml:space="preserve">аказчиками на счетах эскроу </w:t>
      </w:r>
      <w:r w:rsidR="0009255D" w:rsidRPr="0009255D">
        <w:rPr>
          <w:szCs w:val="24"/>
        </w:rPr>
        <w:t>в</w:t>
      </w:r>
      <w:r w:rsidR="0009255D">
        <w:rPr>
          <w:szCs w:val="24"/>
        </w:rPr>
        <w:t xml:space="preserve"> </w:t>
      </w:r>
      <w:r w:rsidR="0009255D" w:rsidRPr="0009255D">
        <w:rPr>
          <w:szCs w:val="24"/>
        </w:rPr>
        <w:t xml:space="preserve">соответствии с   Федеральным </w:t>
      </w:r>
      <w:r w:rsidR="0009255D">
        <w:rPr>
          <w:szCs w:val="24"/>
        </w:rPr>
        <w:t xml:space="preserve">законом </w:t>
      </w:r>
      <w:proofErr w:type="gramStart"/>
      <w:r w:rsidR="0009255D" w:rsidRPr="0009255D">
        <w:rPr>
          <w:szCs w:val="24"/>
        </w:rPr>
        <w:t>N  186</w:t>
      </w:r>
      <w:proofErr w:type="gramEnd"/>
      <w:r w:rsidR="0009255D" w:rsidRPr="0009255D">
        <w:rPr>
          <w:szCs w:val="24"/>
        </w:rPr>
        <w:t>-ФЗ</w:t>
      </w:r>
      <w:r w:rsidR="0071300D" w:rsidRPr="00CA604E">
        <w:rPr>
          <w:szCs w:val="24"/>
        </w:rPr>
        <w:t xml:space="preserve"> </w:t>
      </w:r>
      <w:r w:rsidR="003A70FA" w:rsidRPr="00CA604E">
        <w:rPr>
          <w:szCs w:val="24"/>
        </w:rPr>
        <w:t xml:space="preserve">(далее – </w:t>
      </w:r>
      <w:r w:rsidR="006C5143" w:rsidRPr="00CA604E">
        <w:rPr>
          <w:szCs w:val="24"/>
        </w:rPr>
        <w:t>«</w:t>
      </w:r>
      <w:r w:rsidR="00090D5A" w:rsidRPr="00CA604E">
        <w:rPr>
          <w:b/>
          <w:szCs w:val="24"/>
        </w:rPr>
        <w:t>Д</w:t>
      </w:r>
      <w:r w:rsidR="00802C5F" w:rsidRPr="00CA604E">
        <w:rPr>
          <w:b/>
          <w:szCs w:val="24"/>
        </w:rPr>
        <w:t>оговор</w:t>
      </w:r>
      <w:r w:rsidR="006C5143" w:rsidRPr="00CA604E">
        <w:rPr>
          <w:szCs w:val="24"/>
        </w:rPr>
        <w:t>»</w:t>
      </w:r>
      <w:r w:rsidR="003A70FA" w:rsidRPr="00CA604E">
        <w:rPr>
          <w:szCs w:val="24"/>
        </w:rPr>
        <w:t>) о нижеследующем:</w:t>
      </w:r>
    </w:p>
    <w:p w14:paraId="6BF19332" w14:textId="77777777" w:rsidR="000A7BE7" w:rsidRPr="00CA604E" w:rsidRDefault="000A7BE7" w:rsidP="006B50A6">
      <w:pPr>
        <w:rPr>
          <w:szCs w:val="24"/>
        </w:rPr>
      </w:pPr>
    </w:p>
    <w:p w14:paraId="2DA8DED9" w14:textId="77777777" w:rsidR="00046BB6" w:rsidRPr="00CA604E" w:rsidRDefault="003A70FA" w:rsidP="006B50A6">
      <w:pPr>
        <w:pStyle w:val="afd"/>
        <w:numPr>
          <w:ilvl w:val="0"/>
          <w:numId w:val="11"/>
        </w:numPr>
        <w:spacing w:line="228" w:lineRule="auto"/>
        <w:ind w:left="0"/>
        <w:jc w:val="center"/>
        <w:rPr>
          <w:b/>
          <w:szCs w:val="24"/>
        </w:rPr>
      </w:pPr>
      <w:r w:rsidRPr="00CA604E">
        <w:rPr>
          <w:b/>
          <w:szCs w:val="24"/>
        </w:rPr>
        <w:t>ПРЕДМЕТ ДОГОВОРА</w:t>
      </w:r>
    </w:p>
    <w:p w14:paraId="427A0412" w14:textId="2141C9B8" w:rsidR="00046BB6" w:rsidRPr="00CA604E" w:rsidRDefault="009B4B1D" w:rsidP="00CA604E">
      <w:pPr>
        <w:spacing w:line="228" w:lineRule="auto"/>
        <w:ind w:firstLine="709"/>
        <w:jc w:val="both"/>
        <w:rPr>
          <w:szCs w:val="24"/>
        </w:rPr>
      </w:pPr>
      <w:r w:rsidRPr="00CA604E">
        <w:rPr>
          <w:szCs w:val="24"/>
        </w:rPr>
        <w:t xml:space="preserve">1.1. </w:t>
      </w:r>
      <w:r w:rsidR="00B870C6" w:rsidRPr="00CA604E">
        <w:rPr>
          <w:szCs w:val="24"/>
        </w:rPr>
        <w:t>Подря</w:t>
      </w:r>
      <w:r w:rsidR="007646B9" w:rsidRPr="00CA604E">
        <w:rPr>
          <w:szCs w:val="24"/>
        </w:rPr>
        <w:t xml:space="preserve">дчик </w:t>
      </w:r>
      <w:r w:rsidR="007646B9" w:rsidRPr="00CA604E">
        <w:rPr>
          <w:spacing w:val="2"/>
          <w:szCs w:val="24"/>
        </w:rPr>
        <w:t xml:space="preserve">по заданию </w:t>
      </w:r>
      <w:r w:rsidR="0067755F" w:rsidRPr="00CA604E">
        <w:rPr>
          <w:spacing w:val="2"/>
          <w:szCs w:val="24"/>
        </w:rPr>
        <w:t>З</w:t>
      </w:r>
      <w:r w:rsidR="00802C5F" w:rsidRPr="00CA604E">
        <w:rPr>
          <w:spacing w:val="2"/>
          <w:szCs w:val="24"/>
        </w:rPr>
        <w:t xml:space="preserve">аказчика </w:t>
      </w:r>
      <w:r w:rsidR="00B870C6" w:rsidRPr="00CA604E">
        <w:rPr>
          <w:szCs w:val="24"/>
        </w:rPr>
        <w:t xml:space="preserve">в установленный </w:t>
      </w:r>
      <w:r w:rsidR="00802C5F" w:rsidRPr="00CA604E">
        <w:rPr>
          <w:szCs w:val="24"/>
        </w:rPr>
        <w:t>договором</w:t>
      </w:r>
      <w:r w:rsidR="00802C5F" w:rsidRPr="00CA604E">
        <w:rPr>
          <w:spacing w:val="1"/>
          <w:szCs w:val="24"/>
        </w:rPr>
        <w:t xml:space="preserve"> </w:t>
      </w:r>
      <w:r w:rsidR="00B870C6" w:rsidRPr="00CA604E">
        <w:rPr>
          <w:szCs w:val="24"/>
        </w:rPr>
        <w:t>срок</w:t>
      </w:r>
      <w:r w:rsidR="00B870C6" w:rsidRPr="00CA604E">
        <w:rPr>
          <w:spacing w:val="4"/>
          <w:szCs w:val="24"/>
        </w:rPr>
        <w:t xml:space="preserve"> </w:t>
      </w:r>
      <w:r w:rsidR="00D71116" w:rsidRPr="00CA604E">
        <w:rPr>
          <w:spacing w:val="4"/>
          <w:szCs w:val="24"/>
        </w:rPr>
        <w:t>выполняет</w:t>
      </w:r>
      <w:r w:rsidR="007646B9" w:rsidRPr="00CA604E">
        <w:rPr>
          <w:spacing w:val="4"/>
          <w:szCs w:val="24"/>
        </w:rPr>
        <w:t xml:space="preserve"> </w:t>
      </w:r>
      <w:r w:rsidR="007646B9" w:rsidRPr="00CA604E">
        <w:rPr>
          <w:szCs w:val="24"/>
        </w:rPr>
        <w:t>строительство</w:t>
      </w:r>
      <w:r w:rsidR="0067123F" w:rsidRPr="00CA604E">
        <w:rPr>
          <w:szCs w:val="24"/>
        </w:rPr>
        <w:t xml:space="preserve"> </w:t>
      </w:r>
      <w:r w:rsidR="007646B9" w:rsidRPr="00CA604E">
        <w:rPr>
          <w:szCs w:val="24"/>
        </w:rPr>
        <w:t>индивидуального</w:t>
      </w:r>
      <w:r w:rsidR="00B870C6" w:rsidRPr="00CA604E">
        <w:rPr>
          <w:spacing w:val="1"/>
          <w:szCs w:val="24"/>
        </w:rPr>
        <w:t xml:space="preserve"> </w:t>
      </w:r>
      <w:r w:rsidR="007646B9" w:rsidRPr="00CA604E">
        <w:rPr>
          <w:szCs w:val="24"/>
        </w:rPr>
        <w:t>жилого</w:t>
      </w:r>
      <w:r w:rsidR="00B870C6" w:rsidRPr="00CA604E">
        <w:rPr>
          <w:spacing w:val="1"/>
          <w:szCs w:val="24"/>
        </w:rPr>
        <w:t xml:space="preserve"> </w:t>
      </w:r>
      <w:r w:rsidR="00B870C6" w:rsidRPr="00CA604E">
        <w:rPr>
          <w:szCs w:val="24"/>
        </w:rPr>
        <w:t>дом</w:t>
      </w:r>
      <w:r w:rsidR="007646B9" w:rsidRPr="00CA604E">
        <w:rPr>
          <w:szCs w:val="24"/>
        </w:rPr>
        <w:t>а</w:t>
      </w:r>
      <w:r w:rsidR="00433CCE" w:rsidRPr="00CA604E">
        <w:rPr>
          <w:szCs w:val="24"/>
        </w:rPr>
        <w:t xml:space="preserve"> </w:t>
      </w:r>
      <w:r w:rsidR="00434821">
        <w:rPr>
          <w:szCs w:val="24"/>
        </w:rPr>
        <w:t>(</w:t>
      </w:r>
      <w:r w:rsidR="00434821">
        <w:rPr>
          <w:szCs w:val="24"/>
          <w:lang w:val="en-US"/>
        </w:rPr>
        <w:t>ID</w:t>
      </w:r>
      <w:r w:rsidR="00434821">
        <w:rPr>
          <w:szCs w:val="24"/>
        </w:rPr>
        <w:t xml:space="preserve"> проекта в соответствии с ЕИСЖС</w:t>
      </w:r>
      <w:r w:rsidR="00434821">
        <w:rPr>
          <w:rStyle w:val="ad"/>
          <w:szCs w:val="24"/>
        </w:rPr>
        <w:footnoteReference w:id="2"/>
      </w:r>
      <w:r w:rsidR="00434821">
        <w:rPr>
          <w:szCs w:val="24"/>
        </w:rPr>
        <w:t xml:space="preserve"> ______)</w:t>
      </w:r>
      <w:r w:rsidR="00434821" w:rsidRPr="006644ED">
        <w:rPr>
          <w:szCs w:val="24"/>
        </w:rPr>
        <w:t xml:space="preserve"> </w:t>
      </w:r>
      <w:r w:rsidR="00B870C6" w:rsidRPr="00CA604E">
        <w:rPr>
          <w:szCs w:val="24"/>
        </w:rPr>
        <w:t>(далее</w:t>
      </w:r>
      <w:r w:rsidR="00B870C6" w:rsidRPr="00CA604E">
        <w:rPr>
          <w:spacing w:val="1"/>
          <w:szCs w:val="24"/>
        </w:rPr>
        <w:t xml:space="preserve"> </w:t>
      </w:r>
      <w:r w:rsidR="0009255D">
        <w:rPr>
          <w:spacing w:val="1"/>
          <w:szCs w:val="24"/>
        </w:rPr>
        <w:t xml:space="preserve">соответственно </w:t>
      </w:r>
      <w:r w:rsidR="00B870C6" w:rsidRPr="00CA604E">
        <w:rPr>
          <w:szCs w:val="24"/>
        </w:rPr>
        <w:t>–</w:t>
      </w:r>
      <w:r w:rsidR="00B870C6" w:rsidRPr="00CA604E">
        <w:rPr>
          <w:spacing w:val="1"/>
          <w:szCs w:val="24"/>
        </w:rPr>
        <w:t xml:space="preserve"> </w:t>
      </w:r>
      <w:r w:rsidR="00802C5F" w:rsidRPr="00CA604E">
        <w:rPr>
          <w:b/>
          <w:szCs w:val="24"/>
        </w:rPr>
        <w:t>объект</w:t>
      </w:r>
      <w:r w:rsidR="0067123F" w:rsidRPr="00CA604E">
        <w:rPr>
          <w:b/>
          <w:szCs w:val="24"/>
        </w:rPr>
        <w:t>, работы</w:t>
      </w:r>
      <w:r w:rsidR="00B870C6" w:rsidRPr="00CA604E">
        <w:rPr>
          <w:szCs w:val="24"/>
        </w:rPr>
        <w:t>)</w:t>
      </w:r>
      <w:r w:rsidR="00434821" w:rsidRPr="00434821">
        <w:rPr>
          <w:szCs w:val="24"/>
        </w:rPr>
        <w:t xml:space="preserve"> </w:t>
      </w:r>
      <w:r w:rsidR="00434821">
        <w:rPr>
          <w:szCs w:val="24"/>
        </w:rPr>
        <w:t>с использование проектной документации/</w:t>
      </w:r>
      <w:r w:rsidR="0009255D">
        <w:rPr>
          <w:szCs w:val="24"/>
        </w:rPr>
        <w:t xml:space="preserve"> </w:t>
      </w:r>
      <w:proofErr w:type="spellStart"/>
      <w:r w:rsidR="00434821">
        <w:rPr>
          <w:szCs w:val="24"/>
        </w:rPr>
        <w:t>домокомплекта</w:t>
      </w:r>
      <w:proofErr w:type="spellEnd"/>
      <w:r w:rsidR="00434821">
        <w:rPr>
          <w:szCs w:val="24"/>
        </w:rPr>
        <w:t xml:space="preserve"> </w:t>
      </w:r>
      <w:r w:rsidR="007646B9" w:rsidRPr="00CA604E">
        <w:rPr>
          <w:szCs w:val="24"/>
        </w:rPr>
        <w:t>в</w:t>
      </w:r>
      <w:r w:rsidR="007646B9" w:rsidRPr="00CA604E">
        <w:rPr>
          <w:spacing w:val="3"/>
          <w:szCs w:val="24"/>
        </w:rPr>
        <w:t xml:space="preserve"> </w:t>
      </w:r>
      <w:r w:rsidR="007646B9" w:rsidRPr="00CA604E">
        <w:rPr>
          <w:szCs w:val="24"/>
        </w:rPr>
        <w:t>соответствии</w:t>
      </w:r>
      <w:r w:rsidR="007646B9" w:rsidRPr="00CA604E">
        <w:rPr>
          <w:spacing w:val="4"/>
          <w:szCs w:val="24"/>
        </w:rPr>
        <w:t xml:space="preserve"> </w:t>
      </w:r>
      <w:r w:rsidR="007646B9" w:rsidRPr="00CA604E">
        <w:rPr>
          <w:szCs w:val="24"/>
        </w:rPr>
        <w:t>с</w:t>
      </w:r>
      <w:r w:rsidR="00E81EE9" w:rsidRPr="00CA604E">
        <w:rPr>
          <w:spacing w:val="5"/>
          <w:szCs w:val="24"/>
        </w:rPr>
        <w:t xml:space="preserve"> </w:t>
      </w:r>
      <w:r w:rsidR="00802C5F" w:rsidRPr="00CA604E">
        <w:rPr>
          <w:b/>
          <w:szCs w:val="24"/>
        </w:rPr>
        <w:t xml:space="preserve">технической </w:t>
      </w:r>
      <w:r w:rsidR="001D70AF" w:rsidRPr="00CA604E">
        <w:rPr>
          <w:b/>
          <w:szCs w:val="24"/>
        </w:rPr>
        <w:t>документацией</w:t>
      </w:r>
      <w:r w:rsidR="0054720B" w:rsidRPr="00CA604E">
        <w:rPr>
          <w:szCs w:val="24"/>
        </w:rPr>
        <w:t xml:space="preserve"> </w:t>
      </w:r>
      <w:r w:rsidR="007646B9" w:rsidRPr="00CA604E">
        <w:rPr>
          <w:szCs w:val="24"/>
        </w:rPr>
        <w:t>(Приложение</w:t>
      </w:r>
      <w:r w:rsidR="007646B9" w:rsidRPr="00CA604E">
        <w:rPr>
          <w:spacing w:val="2"/>
          <w:szCs w:val="24"/>
        </w:rPr>
        <w:t xml:space="preserve"> </w:t>
      </w:r>
      <w:r w:rsidR="00B542EF" w:rsidRPr="00CA604E">
        <w:rPr>
          <w:szCs w:val="24"/>
        </w:rPr>
        <w:t>№</w:t>
      </w:r>
      <w:r w:rsidR="007E79D3" w:rsidRPr="00CA604E">
        <w:rPr>
          <w:szCs w:val="24"/>
        </w:rPr>
        <w:t xml:space="preserve"> </w:t>
      </w:r>
      <w:r w:rsidR="00B542EF" w:rsidRPr="00CA604E">
        <w:rPr>
          <w:szCs w:val="24"/>
        </w:rPr>
        <w:t>1</w:t>
      </w:r>
      <w:r w:rsidR="00307027" w:rsidRPr="00CA604E">
        <w:rPr>
          <w:spacing w:val="3"/>
          <w:szCs w:val="24"/>
        </w:rPr>
        <w:t xml:space="preserve"> к д</w:t>
      </w:r>
      <w:r w:rsidR="007646B9" w:rsidRPr="00CA604E">
        <w:rPr>
          <w:spacing w:val="3"/>
          <w:szCs w:val="24"/>
        </w:rPr>
        <w:t>оговору</w:t>
      </w:r>
      <w:r w:rsidR="007646B9" w:rsidRPr="00CA604E">
        <w:rPr>
          <w:szCs w:val="24"/>
        </w:rPr>
        <w:t>)</w:t>
      </w:r>
      <w:r w:rsidR="00D372F9" w:rsidRPr="00CA604E">
        <w:rPr>
          <w:szCs w:val="24"/>
        </w:rPr>
        <w:t xml:space="preserve"> (далее –</w:t>
      </w:r>
      <w:r w:rsidR="00C315CB" w:rsidRPr="00CA604E">
        <w:rPr>
          <w:szCs w:val="24"/>
        </w:rPr>
        <w:t xml:space="preserve"> </w:t>
      </w:r>
      <w:r w:rsidR="00802C5F" w:rsidRPr="00CA604E">
        <w:rPr>
          <w:b/>
          <w:szCs w:val="24"/>
        </w:rPr>
        <w:t xml:space="preserve">техническая </w:t>
      </w:r>
      <w:r w:rsidR="00D372F9" w:rsidRPr="00CA604E">
        <w:rPr>
          <w:b/>
          <w:szCs w:val="24"/>
        </w:rPr>
        <w:t>документация</w:t>
      </w:r>
      <w:r w:rsidR="00D372F9" w:rsidRPr="00CA604E">
        <w:rPr>
          <w:szCs w:val="24"/>
        </w:rPr>
        <w:t>)</w:t>
      </w:r>
      <w:r w:rsidR="00B870C6" w:rsidRPr="00CA604E">
        <w:rPr>
          <w:szCs w:val="24"/>
        </w:rPr>
        <w:t xml:space="preserve">, а </w:t>
      </w:r>
      <w:r w:rsidR="0067755F" w:rsidRPr="00CA604E">
        <w:rPr>
          <w:szCs w:val="24"/>
        </w:rPr>
        <w:t>З</w:t>
      </w:r>
      <w:r w:rsidR="00802C5F" w:rsidRPr="00CA604E">
        <w:rPr>
          <w:szCs w:val="24"/>
        </w:rPr>
        <w:t xml:space="preserve">аказчик </w:t>
      </w:r>
      <w:r w:rsidR="00D71116" w:rsidRPr="00CA604E">
        <w:rPr>
          <w:szCs w:val="24"/>
        </w:rPr>
        <w:t>создает</w:t>
      </w:r>
      <w:r w:rsidR="00B870C6" w:rsidRPr="00CA604E">
        <w:rPr>
          <w:szCs w:val="24"/>
        </w:rPr>
        <w:t xml:space="preserve"> </w:t>
      </w:r>
      <w:r w:rsidR="00802C5F" w:rsidRPr="00CA604E">
        <w:rPr>
          <w:szCs w:val="24"/>
        </w:rPr>
        <w:t xml:space="preserve">подрядчику </w:t>
      </w:r>
      <w:r w:rsidR="00B870C6" w:rsidRPr="00CA604E">
        <w:rPr>
          <w:szCs w:val="24"/>
        </w:rPr>
        <w:t>необ</w:t>
      </w:r>
      <w:r w:rsidR="007646B9" w:rsidRPr="00CA604E">
        <w:rPr>
          <w:szCs w:val="24"/>
        </w:rPr>
        <w:t xml:space="preserve">ходимые условия для выполнения </w:t>
      </w:r>
      <w:r w:rsidR="001C61AE" w:rsidRPr="00CA604E">
        <w:rPr>
          <w:szCs w:val="24"/>
        </w:rPr>
        <w:t>возложенных на него</w:t>
      </w:r>
      <w:r w:rsidR="00074456" w:rsidRPr="00CA604E">
        <w:rPr>
          <w:szCs w:val="24"/>
        </w:rPr>
        <w:t xml:space="preserve"> настоящим </w:t>
      </w:r>
      <w:r w:rsidR="00802C5F" w:rsidRPr="00CA604E">
        <w:rPr>
          <w:szCs w:val="24"/>
        </w:rPr>
        <w:t>д</w:t>
      </w:r>
      <w:r w:rsidR="00074456" w:rsidRPr="00CA604E">
        <w:rPr>
          <w:szCs w:val="24"/>
        </w:rPr>
        <w:t xml:space="preserve">оговором обязательств по строительству </w:t>
      </w:r>
      <w:r w:rsidR="00802C5F" w:rsidRPr="00CA604E">
        <w:rPr>
          <w:szCs w:val="24"/>
        </w:rPr>
        <w:t>о</w:t>
      </w:r>
      <w:r w:rsidR="00074456" w:rsidRPr="00CA604E">
        <w:rPr>
          <w:szCs w:val="24"/>
        </w:rPr>
        <w:t>бъекта</w:t>
      </w:r>
      <w:r w:rsidR="00D71116" w:rsidRPr="00CA604E">
        <w:rPr>
          <w:szCs w:val="24"/>
        </w:rPr>
        <w:t>, принимает</w:t>
      </w:r>
      <w:r w:rsidR="00B870C6" w:rsidRPr="00CA604E">
        <w:rPr>
          <w:spacing w:val="1"/>
          <w:szCs w:val="24"/>
        </w:rPr>
        <w:t xml:space="preserve"> </w:t>
      </w:r>
      <w:r w:rsidR="00B870C6" w:rsidRPr="00CA604E">
        <w:rPr>
          <w:szCs w:val="24"/>
        </w:rPr>
        <w:t>их результат</w:t>
      </w:r>
      <w:r w:rsidR="00B870C6" w:rsidRPr="00CA604E">
        <w:rPr>
          <w:spacing w:val="-1"/>
          <w:szCs w:val="24"/>
        </w:rPr>
        <w:t xml:space="preserve"> </w:t>
      </w:r>
      <w:r w:rsidR="00B870C6" w:rsidRPr="00CA604E">
        <w:rPr>
          <w:szCs w:val="24"/>
        </w:rPr>
        <w:t>и</w:t>
      </w:r>
      <w:r w:rsidR="00B870C6" w:rsidRPr="00CA604E">
        <w:rPr>
          <w:spacing w:val="2"/>
          <w:szCs w:val="24"/>
        </w:rPr>
        <w:t xml:space="preserve"> </w:t>
      </w:r>
      <w:r w:rsidR="00B870C6" w:rsidRPr="00CA604E">
        <w:rPr>
          <w:szCs w:val="24"/>
        </w:rPr>
        <w:t>у</w:t>
      </w:r>
      <w:r w:rsidR="00D71116" w:rsidRPr="00CA604E">
        <w:rPr>
          <w:szCs w:val="24"/>
        </w:rPr>
        <w:t>плачивает</w:t>
      </w:r>
      <w:r w:rsidR="00B870C6" w:rsidRPr="00CA604E">
        <w:rPr>
          <w:szCs w:val="24"/>
        </w:rPr>
        <w:t xml:space="preserve"> обусловленную</w:t>
      </w:r>
      <w:r w:rsidR="00B870C6" w:rsidRPr="00CA604E">
        <w:rPr>
          <w:spacing w:val="-1"/>
          <w:szCs w:val="24"/>
        </w:rPr>
        <w:t xml:space="preserve"> </w:t>
      </w:r>
      <w:r w:rsidR="00802C5F" w:rsidRPr="00CA604E">
        <w:rPr>
          <w:spacing w:val="-1"/>
          <w:szCs w:val="24"/>
        </w:rPr>
        <w:t xml:space="preserve">договором </w:t>
      </w:r>
      <w:r w:rsidR="00B870C6" w:rsidRPr="00CA604E">
        <w:rPr>
          <w:szCs w:val="24"/>
        </w:rPr>
        <w:t>цену.</w:t>
      </w:r>
    </w:p>
    <w:p w14:paraId="5DFB0D30" w14:textId="77777777" w:rsidR="004800BB" w:rsidRPr="00CA604E" w:rsidRDefault="004800BB" w:rsidP="00090D5A">
      <w:pPr>
        <w:spacing w:line="228" w:lineRule="auto"/>
        <w:jc w:val="both"/>
        <w:rPr>
          <w:szCs w:val="24"/>
        </w:rPr>
      </w:pPr>
    </w:p>
    <w:tbl>
      <w:tblPr>
        <w:tblStyle w:val="aff0"/>
        <w:tblW w:w="0" w:type="auto"/>
        <w:tblLook w:val="04A0" w:firstRow="1" w:lastRow="0" w:firstColumn="1" w:lastColumn="0" w:noHBand="0" w:noVBand="1"/>
      </w:tblPr>
      <w:tblGrid>
        <w:gridCol w:w="5382"/>
        <w:gridCol w:w="4245"/>
      </w:tblGrid>
      <w:tr w:rsidR="0067123F" w:rsidRPr="00CA604E" w14:paraId="45973156" w14:textId="77777777" w:rsidTr="007413C0">
        <w:tc>
          <w:tcPr>
            <w:tcW w:w="9627" w:type="dxa"/>
            <w:gridSpan w:val="2"/>
          </w:tcPr>
          <w:p w14:paraId="0335E4CD" w14:textId="77777777" w:rsidR="0067123F" w:rsidRPr="00CA604E" w:rsidRDefault="004800BB" w:rsidP="00090D5A">
            <w:pPr>
              <w:spacing w:line="228" w:lineRule="auto"/>
              <w:jc w:val="center"/>
              <w:rPr>
                <w:rFonts w:ascii="Times New Roman" w:eastAsia="Times New Roman" w:hAnsi="Times New Roman" w:cs="Times New Roman"/>
                <w:szCs w:val="24"/>
              </w:rPr>
            </w:pPr>
            <w:r w:rsidRPr="00CA604E">
              <w:rPr>
                <w:rFonts w:ascii="Times New Roman" w:hAnsi="Times New Roman" w:cs="Times New Roman"/>
                <w:szCs w:val="24"/>
              </w:rPr>
              <w:t>Основные х</w:t>
            </w:r>
            <w:r w:rsidR="0067123F" w:rsidRPr="00CA604E">
              <w:rPr>
                <w:rFonts w:ascii="Times New Roman" w:hAnsi="Times New Roman" w:cs="Times New Roman"/>
                <w:szCs w:val="24"/>
              </w:rPr>
              <w:t>арактеристики индивидуального жилого дома</w:t>
            </w:r>
          </w:p>
        </w:tc>
      </w:tr>
      <w:tr w:rsidR="0067123F" w:rsidRPr="00CA604E" w14:paraId="75B1B41A" w14:textId="77777777" w:rsidTr="007413C0">
        <w:tc>
          <w:tcPr>
            <w:tcW w:w="5382" w:type="dxa"/>
            <w:vAlign w:val="center"/>
          </w:tcPr>
          <w:p w14:paraId="544C982B" w14:textId="77777777" w:rsidR="0067123F" w:rsidRPr="00CA604E" w:rsidRDefault="0067123F" w:rsidP="00090D5A">
            <w:pPr>
              <w:spacing w:line="228" w:lineRule="auto"/>
              <w:jc w:val="both"/>
              <w:rPr>
                <w:rFonts w:ascii="Times New Roman" w:eastAsia="Times New Roman" w:hAnsi="Times New Roman" w:cs="Times New Roman"/>
                <w:szCs w:val="24"/>
              </w:rPr>
            </w:pPr>
            <w:r w:rsidRPr="00CA604E">
              <w:rPr>
                <w:rFonts w:ascii="Times New Roman" w:hAnsi="Times New Roman" w:cs="Times New Roman"/>
                <w:szCs w:val="24"/>
              </w:rPr>
              <w:t>Общая площадь (</w:t>
            </w:r>
            <w:proofErr w:type="spellStart"/>
            <w:r w:rsidRPr="00CA604E">
              <w:rPr>
                <w:rFonts w:ascii="Times New Roman" w:hAnsi="Times New Roman" w:cs="Times New Roman"/>
                <w:szCs w:val="24"/>
              </w:rPr>
              <w:t>кв.м</w:t>
            </w:r>
            <w:proofErr w:type="spellEnd"/>
            <w:r w:rsidRPr="00CA604E">
              <w:rPr>
                <w:rFonts w:ascii="Times New Roman" w:hAnsi="Times New Roman" w:cs="Times New Roman"/>
                <w:szCs w:val="24"/>
              </w:rPr>
              <w:t>.)</w:t>
            </w:r>
          </w:p>
        </w:tc>
        <w:tc>
          <w:tcPr>
            <w:tcW w:w="4245" w:type="dxa"/>
          </w:tcPr>
          <w:p w14:paraId="197697FE" w14:textId="77777777" w:rsidR="0067123F" w:rsidRPr="00CA604E" w:rsidRDefault="0067123F" w:rsidP="007413C0">
            <w:pPr>
              <w:pStyle w:val="afb"/>
              <w:spacing w:before="0" w:beforeAutospacing="0" w:after="0" w:afterAutospacing="0"/>
              <w:ind w:right="-185"/>
              <w:jc w:val="both"/>
            </w:pPr>
          </w:p>
        </w:tc>
      </w:tr>
      <w:tr w:rsidR="0067123F" w:rsidRPr="00CA604E" w14:paraId="6AE37F02" w14:textId="77777777" w:rsidTr="007413C0">
        <w:tc>
          <w:tcPr>
            <w:tcW w:w="5382" w:type="dxa"/>
            <w:vAlign w:val="center"/>
          </w:tcPr>
          <w:p w14:paraId="3D573891" w14:textId="77777777" w:rsidR="0067123F" w:rsidRPr="00CA604E" w:rsidRDefault="0067123F" w:rsidP="00090D5A">
            <w:pPr>
              <w:spacing w:line="228" w:lineRule="auto"/>
              <w:jc w:val="both"/>
              <w:rPr>
                <w:rFonts w:ascii="Times New Roman" w:eastAsia="Times New Roman" w:hAnsi="Times New Roman" w:cs="Times New Roman"/>
                <w:szCs w:val="24"/>
              </w:rPr>
            </w:pPr>
            <w:r w:rsidRPr="00CA604E">
              <w:rPr>
                <w:rFonts w:ascii="Times New Roman" w:hAnsi="Times New Roman" w:cs="Times New Roman"/>
                <w:szCs w:val="24"/>
              </w:rPr>
              <w:t>Количество этажей</w:t>
            </w:r>
          </w:p>
        </w:tc>
        <w:tc>
          <w:tcPr>
            <w:tcW w:w="4245" w:type="dxa"/>
          </w:tcPr>
          <w:p w14:paraId="5621D489" w14:textId="77777777" w:rsidR="0067123F" w:rsidRPr="00CA604E" w:rsidRDefault="0067123F" w:rsidP="007413C0">
            <w:pPr>
              <w:pStyle w:val="afb"/>
              <w:spacing w:before="0" w:beforeAutospacing="0" w:after="0" w:afterAutospacing="0"/>
              <w:ind w:right="-185"/>
              <w:jc w:val="both"/>
            </w:pPr>
          </w:p>
        </w:tc>
      </w:tr>
      <w:tr w:rsidR="0067123F" w:rsidRPr="00CA604E" w14:paraId="01A52C42" w14:textId="77777777" w:rsidTr="007413C0">
        <w:tc>
          <w:tcPr>
            <w:tcW w:w="5382" w:type="dxa"/>
            <w:vAlign w:val="bottom"/>
          </w:tcPr>
          <w:p w14:paraId="348C5781" w14:textId="77777777" w:rsidR="0067123F" w:rsidRPr="00CA604E" w:rsidRDefault="0067123F" w:rsidP="00090D5A">
            <w:pPr>
              <w:spacing w:line="228" w:lineRule="auto"/>
              <w:jc w:val="both"/>
              <w:rPr>
                <w:rFonts w:ascii="Times New Roman" w:eastAsia="Times New Roman" w:hAnsi="Times New Roman" w:cs="Times New Roman"/>
                <w:szCs w:val="24"/>
              </w:rPr>
            </w:pPr>
            <w:r w:rsidRPr="00CA604E">
              <w:rPr>
                <w:rFonts w:ascii="Times New Roman" w:hAnsi="Times New Roman" w:cs="Times New Roman"/>
                <w:szCs w:val="24"/>
              </w:rPr>
              <w:t>Тип фундамента</w:t>
            </w:r>
          </w:p>
        </w:tc>
        <w:tc>
          <w:tcPr>
            <w:tcW w:w="4245" w:type="dxa"/>
          </w:tcPr>
          <w:p w14:paraId="0705B95F" w14:textId="77777777" w:rsidR="0067123F" w:rsidRPr="00CA604E" w:rsidRDefault="0067123F" w:rsidP="007413C0">
            <w:pPr>
              <w:pStyle w:val="afb"/>
              <w:spacing w:before="0" w:beforeAutospacing="0" w:after="0" w:afterAutospacing="0"/>
              <w:ind w:right="-185"/>
              <w:jc w:val="both"/>
            </w:pPr>
          </w:p>
        </w:tc>
      </w:tr>
      <w:tr w:rsidR="0067123F" w:rsidRPr="00CA604E" w14:paraId="7BBE0BAC" w14:textId="77777777" w:rsidTr="007413C0">
        <w:tc>
          <w:tcPr>
            <w:tcW w:w="5382" w:type="dxa"/>
            <w:vAlign w:val="center"/>
          </w:tcPr>
          <w:p w14:paraId="389FA30A" w14:textId="77777777" w:rsidR="0067123F" w:rsidRPr="00CA604E" w:rsidRDefault="0067123F" w:rsidP="00090D5A">
            <w:pPr>
              <w:spacing w:line="228" w:lineRule="auto"/>
              <w:jc w:val="both"/>
              <w:rPr>
                <w:rFonts w:ascii="Times New Roman" w:eastAsia="Times New Roman" w:hAnsi="Times New Roman" w:cs="Times New Roman"/>
                <w:szCs w:val="24"/>
              </w:rPr>
            </w:pPr>
            <w:r w:rsidRPr="00CA604E">
              <w:rPr>
                <w:rFonts w:ascii="Times New Roman" w:hAnsi="Times New Roman" w:cs="Times New Roman"/>
                <w:szCs w:val="24"/>
              </w:rPr>
              <w:t>Вид наружных стен</w:t>
            </w:r>
          </w:p>
        </w:tc>
        <w:tc>
          <w:tcPr>
            <w:tcW w:w="4245" w:type="dxa"/>
          </w:tcPr>
          <w:p w14:paraId="5F3E7FEA" w14:textId="77777777" w:rsidR="0067123F" w:rsidRPr="00CA604E" w:rsidRDefault="0067123F" w:rsidP="007413C0">
            <w:pPr>
              <w:pStyle w:val="afb"/>
              <w:spacing w:before="0" w:beforeAutospacing="0" w:after="0" w:afterAutospacing="0"/>
              <w:ind w:right="-185"/>
              <w:jc w:val="both"/>
            </w:pPr>
          </w:p>
        </w:tc>
      </w:tr>
      <w:tr w:rsidR="0067123F" w:rsidRPr="00CA604E" w14:paraId="71EDD2D3" w14:textId="77777777" w:rsidTr="007413C0">
        <w:tc>
          <w:tcPr>
            <w:tcW w:w="5382" w:type="dxa"/>
            <w:vAlign w:val="center"/>
          </w:tcPr>
          <w:p w14:paraId="44D2B341" w14:textId="77777777" w:rsidR="0067123F" w:rsidRPr="00CA604E" w:rsidRDefault="0067123F" w:rsidP="00090D5A">
            <w:pPr>
              <w:spacing w:line="228" w:lineRule="auto"/>
              <w:jc w:val="both"/>
              <w:rPr>
                <w:rFonts w:ascii="Times New Roman" w:eastAsia="Times New Roman" w:hAnsi="Times New Roman" w:cs="Times New Roman"/>
                <w:szCs w:val="24"/>
              </w:rPr>
            </w:pPr>
            <w:r w:rsidRPr="00CA604E">
              <w:rPr>
                <w:rFonts w:ascii="Times New Roman" w:hAnsi="Times New Roman" w:cs="Times New Roman"/>
                <w:szCs w:val="24"/>
              </w:rPr>
              <w:t>Материал наружных стен</w:t>
            </w:r>
          </w:p>
        </w:tc>
        <w:tc>
          <w:tcPr>
            <w:tcW w:w="4245" w:type="dxa"/>
          </w:tcPr>
          <w:p w14:paraId="6233A27F" w14:textId="77777777" w:rsidR="0067123F" w:rsidRPr="00CA604E" w:rsidRDefault="0067123F" w:rsidP="007413C0">
            <w:pPr>
              <w:pStyle w:val="afb"/>
              <w:spacing w:before="0" w:beforeAutospacing="0" w:after="0" w:afterAutospacing="0"/>
              <w:ind w:right="-185"/>
              <w:jc w:val="both"/>
            </w:pPr>
          </w:p>
        </w:tc>
      </w:tr>
      <w:tr w:rsidR="0067123F" w:rsidRPr="00CA604E" w14:paraId="5FA9A532" w14:textId="77777777" w:rsidTr="007413C0">
        <w:tc>
          <w:tcPr>
            <w:tcW w:w="5382" w:type="dxa"/>
            <w:vAlign w:val="center"/>
          </w:tcPr>
          <w:p w14:paraId="4BBDF00C" w14:textId="77777777" w:rsidR="0067123F" w:rsidRPr="00CA604E" w:rsidRDefault="0067123F" w:rsidP="00090D5A">
            <w:pPr>
              <w:spacing w:line="228" w:lineRule="auto"/>
              <w:jc w:val="both"/>
              <w:rPr>
                <w:rFonts w:ascii="Times New Roman" w:eastAsia="Times New Roman" w:hAnsi="Times New Roman" w:cs="Times New Roman"/>
                <w:szCs w:val="24"/>
              </w:rPr>
            </w:pPr>
            <w:r w:rsidRPr="00CA604E">
              <w:rPr>
                <w:rFonts w:ascii="Times New Roman" w:hAnsi="Times New Roman" w:cs="Times New Roman"/>
                <w:szCs w:val="24"/>
              </w:rPr>
              <w:t>Наружная отделка (при наличии)</w:t>
            </w:r>
          </w:p>
        </w:tc>
        <w:tc>
          <w:tcPr>
            <w:tcW w:w="4245" w:type="dxa"/>
          </w:tcPr>
          <w:p w14:paraId="50AEDEE4" w14:textId="77777777" w:rsidR="0067123F" w:rsidRPr="00CA604E" w:rsidRDefault="0067123F" w:rsidP="007413C0">
            <w:pPr>
              <w:pStyle w:val="afb"/>
              <w:spacing w:before="0" w:beforeAutospacing="0" w:after="0" w:afterAutospacing="0"/>
              <w:ind w:right="-185"/>
              <w:jc w:val="both"/>
            </w:pPr>
          </w:p>
        </w:tc>
      </w:tr>
      <w:tr w:rsidR="0067123F" w:rsidRPr="00CA604E" w14:paraId="00014A24" w14:textId="77777777" w:rsidTr="007413C0">
        <w:tc>
          <w:tcPr>
            <w:tcW w:w="5382" w:type="dxa"/>
            <w:vAlign w:val="center"/>
          </w:tcPr>
          <w:p w14:paraId="0A335D3D" w14:textId="77777777" w:rsidR="0067123F" w:rsidRPr="00CA604E" w:rsidRDefault="0067123F" w:rsidP="00090D5A">
            <w:pPr>
              <w:spacing w:line="228" w:lineRule="auto"/>
              <w:jc w:val="both"/>
              <w:rPr>
                <w:rFonts w:ascii="Times New Roman" w:eastAsia="Times New Roman" w:hAnsi="Times New Roman" w:cs="Times New Roman"/>
                <w:szCs w:val="24"/>
              </w:rPr>
            </w:pPr>
            <w:r w:rsidRPr="00CA604E">
              <w:rPr>
                <w:rFonts w:ascii="Times New Roman" w:hAnsi="Times New Roman" w:cs="Times New Roman"/>
                <w:szCs w:val="24"/>
              </w:rPr>
              <w:t>Каркас здания (при наличии)</w:t>
            </w:r>
          </w:p>
        </w:tc>
        <w:tc>
          <w:tcPr>
            <w:tcW w:w="4245" w:type="dxa"/>
          </w:tcPr>
          <w:p w14:paraId="6F8C9A1D" w14:textId="77777777" w:rsidR="0067123F" w:rsidRPr="00CA604E" w:rsidRDefault="0067123F" w:rsidP="007413C0">
            <w:pPr>
              <w:pStyle w:val="afb"/>
              <w:spacing w:before="0" w:beforeAutospacing="0" w:after="0" w:afterAutospacing="0"/>
              <w:ind w:right="-185"/>
              <w:jc w:val="both"/>
            </w:pPr>
          </w:p>
        </w:tc>
      </w:tr>
      <w:tr w:rsidR="0067123F" w:rsidRPr="00CA604E" w14:paraId="22424F6D" w14:textId="77777777" w:rsidTr="007413C0">
        <w:tc>
          <w:tcPr>
            <w:tcW w:w="5382" w:type="dxa"/>
            <w:vAlign w:val="center"/>
          </w:tcPr>
          <w:p w14:paraId="4C860771" w14:textId="77777777" w:rsidR="0067123F" w:rsidRPr="00CA604E" w:rsidRDefault="0067123F" w:rsidP="00090D5A">
            <w:pPr>
              <w:spacing w:line="228" w:lineRule="auto"/>
              <w:jc w:val="both"/>
              <w:rPr>
                <w:rFonts w:ascii="Times New Roman" w:eastAsia="Times New Roman" w:hAnsi="Times New Roman" w:cs="Times New Roman"/>
                <w:szCs w:val="24"/>
              </w:rPr>
            </w:pPr>
            <w:r w:rsidRPr="00CA604E">
              <w:rPr>
                <w:rFonts w:ascii="Times New Roman" w:hAnsi="Times New Roman" w:cs="Times New Roman"/>
                <w:szCs w:val="24"/>
              </w:rPr>
              <w:t>Перекрытия</w:t>
            </w:r>
          </w:p>
        </w:tc>
        <w:tc>
          <w:tcPr>
            <w:tcW w:w="4245" w:type="dxa"/>
          </w:tcPr>
          <w:p w14:paraId="4CD85504" w14:textId="77777777" w:rsidR="0067123F" w:rsidRPr="00CA604E" w:rsidRDefault="0067123F" w:rsidP="007413C0">
            <w:pPr>
              <w:pStyle w:val="afb"/>
              <w:spacing w:before="0" w:beforeAutospacing="0" w:after="0" w:afterAutospacing="0"/>
              <w:ind w:right="-185"/>
              <w:jc w:val="both"/>
            </w:pPr>
          </w:p>
        </w:tc>
      </w:tr>
      <w:tr w:rsidR="0067123F" w:rsidRPr="00CA604E" w14:paraId="7AC41BE2" w14:textId="77777777" w:rsidTr="007413C0">
        <w:tc>
          <w:tcPr>
            <w:tcW w:w="5382" w:type="dxa"/>
            <w:vAlign w:val="center"/>
          </w:tcPr>
          <w:p w14:paraId="64EDBB52" w14:textId="77777777" w:rsidR="0067123F" w:rsidRPr="00CA604E" w:rsidRDefault="0067123F" w:rsidP="00090D5A">
            <w:pPr>
              <w:spacing w:line="228" w:lineRule="auto"/>
              <w:jc w:val="both"/>
              <w:rPr>
                <w:rFonts w:ascii="Times New Roman" w:eastAsia="Times New Roman" w:hAnsi="Times New Roman" w:cs="Times New Roman"/>
                <w:szCs w:val="24"/>
              </w:rPr>
            </w:pPr>
            <w:r w:rsidRPr="00CA604E">
              <w:rPr>
                <w:rFonts w:ascii="Times New Roman" w:hAnsi="Times New Roman" w:cs="Times New Roman"/>
                <w:szCs w:val="24"/>
              </w:rPr>
              <w:t>Материал кровли</w:t>
            </w:r>
          </w:p>
        </w:tc>
        <w:tc>
          <w:tcPr>
            <w:tcW w:w="4245" w:type="dxa"/>
          </w:tcPr>
          <w:p w14:paraId="0F3837DF" w14:textId="77777777" w:rsidR="0067123F" w:rsidRPr="00CA604E" w:rsidRDefault="0067123F" w:rsidP="007413C0">
            <w:pPr>
              <w:pStyle w:val="afb"/>
              <w:spacing w:before="0" w:beforeAutospacing="0" w:after="0" w:afterAutospacing="0"/>
              <w:ind w:right="-185"/>
              <w:jc w:val="both"/>
            </w:pPr>
          </w:p>
        </w:tc>
      </w:tr>
      <w:tr w:rsidR="0067123F" w:rsidRPr="00CA604E" w14:paraId="37822946" w14:textId="77777777" w:rsidTr="007413C0">
        <w:tc>
          <w:tcPr>
            <w:tcW w:w="5382" w:type="dxa"/>
            <w:vAlign w:val="center"/>
          </w:tcPr>
          <w:p w14:paraId="506E9DF1" w14:textId="77777777" w:rsidR="0067123F" w:rsidRPr="00CA604E" w:rsidRDefault="0067123F" w:rsidP="00090D5A">
            <w:pPr>
              <w:spacing w:line="228" w:lineRule="auto"/>
              <w:jc w:val="both"/>
              <w:rPr>
                <w:rFonts w:ascii="Times New Roman" w:hAnsi="Times New Roman" w:cs="Times New Roman"/>
                <w:szCs w:val="24"/>
              </w:rPr>
            </w:pPr>
            <w:r w:rsidRPr="00CA604E">
              <w:rPr>
                <w:rFonts w:ascii="Times New Roman" w:hAnsi="Times New Roman" w:cs="Times New Roman"/>
                <w:szCs w:val="24"/>
              </w:rPr>
              <w:t>Тип оконных блоков</w:t>
            </w:r>
          </w:p>
        </w:tc>
        <w:tc>
          <w:tcPr>
            <w:tcW w:w="4245" w:type="dxa"/>
          </w:tcPr>
          <w:p w14:paraId="3EAE15AB" w14:textId="77777777" w:rsidR="0067123F" w:rsidRPr="00CA604E" w:rsidRDefault="0067123F" w:rsidP="007413C0">
            <w:pPr>
              <w:pStyle w:val="afb"/>
              <w:spacing w:before="0" w:beforeAutospacing="0" w:after="0" w:afterAutospacing="0"/>
              <w:ind w:right="-185"/>
              <w:jc w:val="both"/>
            </w:pPr>
          </w:p>
        </w:tc>
      </w:tr>
      <w:tr w:rsidR="0067123F" w:rsidRPr="00CA604E" w14:paraId="4779C922" w14:textId="77777777" w:rsidTr="007413C0">
        <w:tc>
          <w:tcPr>
            <w:tcW w:w="5382" w:type="dxa"/>
            <w:vAlign w:val="center"/>
          </w:tcPr>
          <w:p w14:paraId="17762857" w14:textId="77777777" w:rsidR="0067123F" w:rsidRPr="00CA604E" w:rsidRDefault="0067123F" w:rsidP="00090D5A">
            <w:pPr>
              <w:spacing w:line="228" w:lineRule="auto"/>
              <w:jc w:val="both"/>
              <w:rPr>
                <w:rFonts w:ascii="Times New Roman" w:eastAsia="Times New Roman" w:hAnsi="Times New Roman" w:cs="Times New Roman"/>
                <w:szCs w:val="24"/>
              </w:rPr>
            </w:pPr>
            <w:r w:rsidRPr="00CA604E">
              <w:rPr>
                <w:rFonts w:ascii="Times New Roman" w:hAnsi="Times New Roman" w:cs="Times New Roman"/>
                <w:szCs w:val="24"/>
              </w:rPr>
              <w:t>Инженерные коммуникации</w:t>
            </w:r>
          </w:p>
        </w:tc>
        <w:tc>
          <w:tcPr>
            <w:tcW w:w="4245" w:type="dxa"/>
          </w:tcPr>
          <w:p w14:paraId="2AF65724" w14:textId="77777777" w:rsidR="0067123F" w:rsidRPr="00CA604E" w:rsidRDefault="0067123F" w:rsidP="007413C0">
            <w:pPr>
              <w:pStyle w:val="afb"/>
              <w:spacing w:before="0" w:beforeAutospacing="0" w:after="0" w:afterAutospacing="0"/>
              <w:ind w:right="-185"/>
              <w:jc w:val="both"/>
            </w:pPr>
          </w:p>
        </w:tc>
      </w:tr>
      <w:tr w:rsidR="0067123F" w:rsidRPr="00CA604E" w14:paraId="2BB8E7C6" w14:textId="77777777" w:rsidTr="007413C0">
        <w:tc>
          <w:tcPr>
            <w:tcW w:w="5382" w:type="dxa"/>
            <w:vAlign w:val="center"/>
          </w:tcPr>
          <w:p w14:paraId="2625FB04" w14:textId="77777777" w:rsidR="0067123F" w:rsidRPr="00CA604E" w:rsidRDefault="0067123F" w:rsidP="00090D5A">
            <w:pPr>
              <w:spacing w:line="228" w:lineRule="auto"/>
              <w:jc w:val="both"/>
              <w:rPr>
                <w:rFonts w:ascii="Times New Roman" w:eastAsia="Times New Roman" w:hAnsi="Times New Roman" w:cs="Times New Roman"/>
                <w:szCs w:val="24"/>
              </w:rPr>
            </w:pPr>
            <w:r w:rsidRPr="00CA604E">
              <w:rPr>
                <w:rFonts w:ascii="Times New Roman" w:hAnsi="Times New Roman" w:cs="Times New Roman"/>
                <w:szCs w:val="24"/>
              </w:rPr>
              <w:t>Внутренняя отделка</w:t>
            </w:r>
          </w:p>
        </w:tc>
        <w:tc>
          <w:tcPr>
            <w:tcW w:w="4245" w:type="dxa"/>
          </w:tcPr>
          <w:p w14:paraId="1A1B7DE1" w14:textId="77777777" w:rsidR="0067123F" w:rsidRPr="00CA604E" w:rsidRDefault="0067123F" w:rsidP="007413C0">
            <w:pPr>
              <w:pStyle w:val="afb"/>
              <w:spacing w:before="0" w:beforeAutospacing="0" w:after="0" w:afterAutospacing="0"/>
              <w:ind w:right="-185"/>
              <w:jc w:val="both"/>
            </w:pPr>
          </w:p>
        </w:tc>
      </w:tr>
      <w:tr w:rsidR="0067123F" w:rsidRPr="00CA604E" w14:paraId="70B71DBE" w14:textId="77777777" w:rsidTr="007413C0">
        <w:tc>
          <w:tcPr>
            <w:tcW w:w="5382" w:type="dxa"/>
            <w:vAlign w:val="center"/>
          </w:tcPr>
          <w:p w14:paraId="6FA051E5" w14:textId="77777777" w:rsidR="0067123F" w:rsidRPr="00CA604E" w:rsidRDefault="0067123F" w:rsidP="00090D5A">
            <w:pPr>
              <w:spacing w:line="228" w:lineRule="auto"/>
              <w:jc w:val="both"/>
              <w:rPr>
                <w:rFonts w:ascii="Times New Roman" w:eastAsia="Times New Roman" w:hAnsi="Times New Roman" w:cs="Times New Roman"/>
                <w:szCs w:val="24"/>
              </w:rPr>
            </w:pPr>
            <w:r w:rsidRPr="00CA604E">
              <w:rPr>
                <w:rFonts w:ascii="Times New Roman" w:hAnsi="Times New Roman" w:cs="Times New Roman"/>
                <w:szCs w:val="24"/>
              </w:rPr>
              <w:lastRenderedPageBreak/>
              <w:t>Общая стоимость работ и материалов по договору подряда</w:t>
            </w:r>
          </w:p>
        </w:tc>
        <w:tc>
          <w:tcPr>
            <w:tcW w:w="4245" w:type="dxa"/>
          </w:tcPr>
          <w:p w14:paraId="7472BC85" w14:textId="77777777" w:rsidR="0067123F" w:rsidRPr="00CA604E" w:rsidRDefault="0067123F" w:rsidP="007413C0">
            <w:pPr>
              <w:pStyle w:val="afb"/>
              <w:spacing w:before="0" w:beforeAutospacing="0" w:after="0" w:afterAutospacing="0"/>
              <w:ind w:right="-185"/>
              <w:jc w:val="both"/>
            </w:pPr>
          </w:p>
        </w:tc>
      </w:tr>
    </w:tbl>
    <w:p w14:paraId="3BFD03BA" w14:textId="77777777" w:rsidR="0067123F" w:rsidRPr="00CA604E" w:rsidRDefault="0067123F" w:rsidP="00090D5A">
      <w:pPr>
        <w:spacing w:line="228" w:lineRule="auto"/>
        <w:jc w:val="both"/>
        <w:rPr>
          <w:szCs w:val="24"/>
        </w:rPr>
      </w:pPr>
    </w:p>
    <w:p w14:paraId="43DD326A" w14:textId="2F6CC82C" w:rsidR="001B71AC" w:rsidRDefault="009B4B1D" w:rsidP="006B50A6">
      <w:pPr>
        <w:spacing w:line="228" w:lineRule="auto"/>
        <w:ind w:firstLine="709"/>
        <w:jc w:val="both"/>
        <w:rPr>
          <w:szCs w:val="24"/>
        </w:rPr>
      </w:pPr>
      <w:r w:rsidRPr="00CA604E">
        <w:rPr>
          <w:szCs w:val="24"/>
        </w:rPr>
        <w:t>1.</w:t>
      </w:r>
      <w:r w:rsidR="00C315CB" w:rsidRPr="00CA604E">
        <w:rPr>
          <w:szCs w:val="24"/>
        </w:rPr>
        <w:t>2</w:t>
      </w:r>
      <w:r w:rsidRPr="00CA604E">
        <w:rPr>
          <w:szCs w:val="24"/>
        </w:rPr>
        <w:t xml:space="preserve">. </w:t>
      </w:r>
      <w:r w:rsidR="008F3D6A" w:rsidRPr="00CA604E">
        <w:rPr>
          <w:szCs w:val="24"/>
        </w:rPr>
        <w:t xml:space="preserve">Подрядчик </w:t>
      </w:r>
      <w:r w:rsidR="00D71116" w:rsidRPr="00CA604E">
        <w:rPr>
          <w:szCs w:val="24"/>
        </w:rPr>
        <w:t>выполняет</w:t>
      </w:r>
      <w:r w:rsidR="008F3D6A" w:rsidRPr="00CA604E">
        <w:rPr>
          <w:szCs w:val="24"/>
        </w:rPr>
        <w:t xml:space="preserve"> </w:t>
      </w:r>
      <w:r w:rsidR="0028438E" w:rsidRPr="00CA604E">
        <w:rPr>
          <w:szCs w:val="24"/>
        </w:rPr>
        <w:t>р</w:t>
      </w:r>
      <w:r w:rsidR="008F3D6A" w:rsidRPr="00CA604E">
        <w:rPr>
          <w:szCs w:val="24"/>
        </w:rPr>
        <w:t>аботы на земельном уч</w:t>
      </w:r>
      <w:r w:rsidR="00B35924" w:rsidRPr="00CA604E">
        <w:rPr>
          <w:szCs w:val="24"/>
        </w:rPr>
        <w:t>астке, расположенном по адресу:</w:t>
      </w:r>
      <w:r w:rsidR="008F3D6A" w:rsidRPr="00CA604E">
        <w:rPr>
          <w:szCs w:val="24"/>
        </w:rPr>
        <w:t>________________________________________</w:t>
      </w:r>
      <w:r w:rsidR="002B744D" w:rsidRPr="00CA604E">
        <w:rPr>
          <w:szCs w:val="24"/>
        </w:rPr>
        <w:t xml:space="preserve">, </w:t>
      </w:r>
      <w:r w:rsidR="008F3D6A" w:rsidRPr="00CA604E">
        <w:rPr>
          <w:szCs w:val="24"/>
        </w:rPr>
        <w:t>кадастровый номер ________</w:t>
      </w:r>
      <w:r w:rsidR="00617F00" w:rsidRPr="00CA604E">
        <w:rPr>
          <w:szCs w:val="24"/>
        </w:rPr>
        <w:t>________</w:t>
      </w:r>
      <w:r w:rsidR="008F3D6A" w:rsidRPr="00CA604E">
        <w:rPr>
          <w:szCs w:val="24"/>
        </w:rPr>
        <w:t>__, общая площадь ____ кв. метров,</w:t>
      </w:r>
      <w:r w:rsidR="00BC2C50" w:rsidRPr="00CA604E">
        <w:rPr>
          <w:szCs w:val="24"/>
        </w:rPr>
        <w:t xml:space="preserve"> вид разрешенного использования </w:t>
      </w:r>
      <w:r w:rsidR="008F3D6A" w:rsidRPr="00CA604E">
        <w:rPr>
          <w:szCs w:val="24"/>
        </w:rPr>
        <w:t>_______________</w:t>
      </w:r>
      <w:r w:rsidR="00617F00" w:rsidRPr="00CA604E">
        <w:rPr>
          <w:szCs w:val="24"/>
        </w:rPr>
        <w:t>____________</w:t>
      </w:r>
      <w:r w:rsidR="008F3D6A" w:rsidRPr="00CA604E">
        <w:rPr>
          <w:szCs w:val="24"/>
        </w:rPr>
        <w:t xml:space="preserve">, который принадлежит </w:t>
      </w:r>
      <w:r w:rsidR="00C3535F">
        <w:rPr>
          <w:szCs w:val="24"/>
        </w:rPr>
        <w:t>З</w:t>
      </w:r>
      <w:r w:rsidR="00802C5F" w:rsidRPr="00CA604E">
        <w:rPr>
          <w:szCs w:val="24"/>
        </w:rPr>
        <w:t xml:space="preserve">аказчику </w:t>
      </w:r>
      <w:r w:rsidR="008F3D6A" w:rsidRPr="00CA604E">
        <w:rPr>
          <w:szCs w:val="24"/>
        </w:rPr>
        <w:t>на праве ____</w:t>
      </w:r>
      <w:r w:rsidR="00356B0A" w:rsidRPr="00CA604E">
        <w:rPr>
          <w:szCs w:val="24"/>
        </w:rPr>
        <w:t>_________________</w:t>
      </w:r>
      <w:r w:rsidR="001B71AC">
        <w:rPr>
          <w:szCs w:val="24"/>
        </w:rPr>
        <w:t>_______________</w:t>
      </w:r>
      <w:r w:rsidR="00356B0A" w:rsidRPr="00CA604E">
        <w:rPr>
          <w:szCs w:val="24"/>
        </w:rPr>
        <w:t>___________</w:t>
      </w:r>
      <w:r w:rsidR="008F3D6A" w:rsidRPr="00CA604E">
        <w:rPr>
          <w:szCs w:val="24"/>
        </w:rPr>
        <w:t>,</w:t>
      </w:r>
    </w:p>
    <w:p w14:paraId="17E3F27D" w14:textId="799D302F" w:rsidR="001B71AC" w:rsidRDefault="001B71AC" w:rsidP="001B71AC">
      <w:pPr>
        <w:spacing w:line="228" w:lineRule="auto"/>
        <w:ind w:firstLine="709"/>
        <w:jc w:val="both"/>
        <w:rPr>
          <w:szCs w:val="24"/>
          <w:vertAlign w:val="superscript"/>
        </w:rPr>
      </w:pPr>
      <w:r>
        <w:rPr>
          <w:szCs w:val="24"/>
          <w:vertAlign w:val="superscript"/>
        </w:rPr>
        <w:t xml:space="preserve">                                                           </w:t>
      </w:r>
      <w:r w:rsidRPr="001B71AC">
        <w:rPr>
          <w:szCs w:val="24"/>
          <w:vertAlign w:val="superscript"/>
        </w:rPr>
        <w:t>(указывается вид права на земельный участок: собственность,</w:t>
      </w:r>
      <w:r>
        <w:rPr>
          <w:szCs w:val="24"/>
          <w:vertAlign w:val="superscript"/>
        </w:rPr>
        <w:t xml:space="preserve"> </w:t>
      </w:r>
      <w:r w:rsidRPr="001B71AC">
        <w:rPr>
          <w:szCs w:val="24"/>
          <w:vertAlign w:val="superscript"/>
        </w:rPr>
        <w:t>аренда или безвозмездное пользование)</w:t>
      </w:r>
    </w:p>
    <w:p w14:paraId="4F958DEB" w14:textId="124D8254" w:rsidR="0009255D" w:rsidRDefault="001B71AC" w:rsidP="009D0D1E">
      <w:pPr>
        <w:spacing w:line="228" w:lineRule="auto"/>
        <w:jc w:val="both"/>
        <w:rPr>
          <w:szCs w:val="24"/>
        </w:rPr>
      </w:pPr>
      <w:r>
        <w:rPr>
          <w:szCs w:val="24"/>
        </w:rPr>
        <w:t>что</w:t>
      </w:r>
      <w:r w:rsidR="008F3D6A" w:rsidRPr="00CA604E">
        <w:rPr>
          <w:szCs w:val="24"/>
        </w:rPr>
        <w:t xml:space="preserve"> подтверждается __</w:t>
      </w:r>
      <w:r w:rsidR="00617F00" w:rsidRPr="00CA604E">
        <w:rPr>
          <w:szCs w:val="24"/>
        </w:rPr>
        <w:t>____</w:t>
      </w:r>
      <w:r w:rsidR="008F3D6A" w:rsidRPr="00CA604E">
        <w:rPr>
          <w:szCs w:val="24"/>
        </w:rPr>
        <w:t>_______________</w:t>
      </w:r>
      <w:r w:rsidR="0009255D">
        <w:rPr>
          <w:szCs w:val="24"/>
        </w:rPr>
        <w:t>_____________________________________________</w:t>
      </w:r>
    </w:p>
    <w:p w14:paraId="746A3CA5" w14:textId="4E4F26B1" w:rsidR="001B71AC" w:rsidRDefault="001B71AC" w:rsidP="009D0D1E">
      <w:pPr>
        <w:spacing w:line="216" w:lineRule="auto"/>
        <w:ind w:firstLine="709"/>
        <w:jc w:val="both"/>
        <w:rPr>
          <w:szCs w:val="24"/>
          <w:vertAlign w:val="superscript"/>
        </w:rPr>
      </w:pPr>
      <w:r>
        <w:rPr>
          <w:szCs w:val="24"/>
          <w:vertAlign w:val="superscript"/>
        </w:rPr>
        <w:t xml:space="preserve">                                         </w:t>
      </w:r>
      <w:r w:rsidRPr="001B71AC">
        <w:rPr>
          <w:szCs w:val="24"/>
          <w:vertAlign w:val="superscript"/>
        </w:rPr>
        <w:t>(наименование и реквизиты документа, подтверждающего</w:t>
      </w:r>
      <w:r>
        <w:rPr>
          <w:szCs w:val="24"/>
          <w:vertAlign w:val="superscript"/>
        </w:rPr>
        <w:t xml:space="preserve"> </w:t>
      </w:r>
      <w:r w:rsidRPr="001B71AC">
        <w:rPr>
          <w:szCs w:val="24"/>
          <w:vertAlign w:val="superscript"/>
        </w:rPr>
        <w:t>право собственности на земельный участок или</w:t>
      </w:r>
    </w:p>
    <w:p w14:paraId="41203B33" w14:textId="39D963DF" w:rsidR="001B71AC" w:rsidRDefault="001B71AC" w:rsidP="009D0D1E">
      <w:pPr>
        <w:spacing w:line="216" w:lineRule="auto"/>
        <w:ind w:firstLine="709"/>
        <w:jc w:val="both"/>
        <w:rPr>
          <w:szCs w:val="24"/>
          <w:vertAlign w:val="superscript"/>
        </w:rPr>
      </w:pPr>
      <w:r>
        <w:rPr>
          <w:szCs w:val="24"/>
          <w:vertAlign w:val="superscript"/>
        </w:rPr>
        <w:t xml:space="preserve">                </w:t>
      </w:r>
      <w:r w:rsidRPr="001B71AC">
        <w:rPr>
          <w:szCs w:val="24"/>
          <w:vertAlign w:val="superscript"/>
        </w:rPr>
        <w:t xml:space="preserve">                  </w:t>
      </w:r>
      <w:r>
        <w:rPr>
          <w:szCs w:val="24"/>
          <w:vertAlign w:val="superscript"/>
        </w:rPr>
        <w:t xml:space="preserve">             </w:t>
      </w:r>
      <w:r w:rsidRPr="001B71AC">
        <w:rPr>
          <w:szCs w:val="24"/>
          <w:vertAlign w:val="superscript"/>
        </w:rPr>
        <w:t xml:space="preserve"> безвозмездного пользования земельным участком/реквизиты</w:t>
      </w:r>
      <w:r>
        <w:rPr>
          <w:szCs w:val="24"/>
          <w:vertAlign w:val="superscript"/>
        </w:rPr>
        <w:t xml:space="preserve"> </w:t>
      </w:r>
      <w:r w:rsidRPr="001B71AC">
        <w:rPr>
          <w:szCs w:val="24"/>
          <w:vertAlign w:val="superscript"/>
        </w:rPr>
        <w:t>договора аренды земельного участка)</w:t>
      </w:r>
    </w:p>
    <w:p w14:paraId="7484BA3A" w14:textId="428D857D" w:rsidR="00046BB6" w:rsidRPr="00CA604E" w:rsidRDefault="002B744D" w:rsidP="009D0D1E">
      <w:pPr>
        <w:spacing w:line="228" w:lineRule="auto"/>
        <w:jc w:val="both"/>
        <w:rPr>
          <w:szCs w:val="24"/>
        </w:rPr>
      </w:pPr>
      <w:r w:rsidRPr="00CA604E">
        <w:rPr>
          <w:szCs w:val="24"/>
        </w:rPr>
        <w:t xml:space="preserve">(далее </w:t>
      </w:r>
      <w:r w:rsidR="0028438E" w:rsidRPr="00CA604E">
        <w:rPr>
          <w:szCs w:val="24"/>
        </w:rPr>
        <w:t xml:space="preserve">соответственно </w:t>
      </w:r>
      <w:r w:rsidRPr="00CA604E">
        <w:rPr>
          <w:szCs w:val="24"/>
        </w:rPr>
        <w:t xml:space="preserve">– </w:t>
      </w:r>
      <w:r w:rsidR="00802C5F" w:rsidRPr="00CA604E">
        <w:rPr>
          <w:b/>
          <w:szCs w:val="24"/>
        </w:rPr>
        <w:t>работы</w:t>
      </w:r>
      <w:r w:rsidR="0028438E" w:rsidRPr="00CA604E">
        <w:rPr>
          <w:szCs w:val="24"/>
        </w:rPr>
        <w:t xml:space="preserve">, </w:t>
      </w:r>
      <w:r w:rsidR="00802C5F" w:rsidRPr="00CA604E">
        <w:rPr>
          <w:b/>
          <w:szCs w:val="24"/>
        </w:rPr>
        <w:t xml:space="preserve">земельный </w:t>
      </w:r>
      <w:r w:rsidRPr="00CA604E">
        <w:rPr>
          <w:b/>
          <w:szCs w:val="24"/>
        </w:rPr>
        <w:t>участок</w:t>
      </w:r>
      <w:r w:rsidRPr="00CA604E">
        <w:rPr>
          <w:szCs w:val="24"/>
        </w:rPr>
        <w:t>)</w:t>
      </w:r>
      <w:r w:rsidR="008F3D6A" w:rsidRPr="00CA604E">
        <w:rPr>
          <w:szCs w:val="24"/>
        </w:rPr>
        <w:t>.</w:t>
      </w:r>
    </w:p>
    <w:p w14:paraId="22E94419" w14:textId="4A46F65C" w:rsidR="004800BB" w:rsidRPr="00CA604E" w:rsidRDefault="0026114A" w:rsidP="0026114A">
      <w:pPr>
        <w:spacing w:line="228" w:lineRule="auto"/>
        <w:ind w:firstLine="709"/>
        <w:jc w:val="both"/>
        <w:rPr>
          <w:szCs w:val="24"/>
        </w:rPr>
      </w:pPr>
      <w:r w:rsidRPr="00CA604E">
        <w:rPr>
          <w:szCs w:val="24"/>
        </w:rPr>
        <w:t>1.</w:t>
      </w:r>
      <w:r w:rsidR="00ED71AD" w:rsidRPr="00CA604E">
        <w:rPr>
          <w:szCs w:val="24"/>
        </w:rPr>
        <w:t>3</w:t>
      </w:r>
      <w:r w:rsidRPr="00CA604E">
        <w:rPr>
          <w:szCs w:val="24"/>
        </w:rPr>
        <w:t xml:space="preserve">. Заказчик гарантирует наличие у него прав на проведение </w:t>
      </w:r>
      <w:r w:rsidR="00CA604E" w:rsidRPr="00CA604E">
        <w:rPr>
          <w:szCs w:val="24"/>
        </w:rPr>
        <w:t>р</w:t>
      </w:r>
      <w:r w:rsidRPr="00CA604E">
        <w:rPr>
          <w:szCs w:val="24"/>
        </w:rPr>
        <w:t xml:space="preserve">абот по строительству индивидуального жилого дома на </w:t>
      </w:r>
      <w:r w:rsidR="00ED71AD" w:rsidRPr="00CA604E">
        <w:rPr>
          <w:szCs w:val="24"/>
        </w:rPr>
        <w:t>земельном участке</w:t>
      </w:r>
      <w:r w:rsidRPr="00CA604E">
        <w:rPr>
          <w:szCs w:val="24"/>
        </w:rPr>
        <w:t>, указанно</w:t>
      </w:r>
      <w:r w:rsidR="00ED71AD" w:rsidRPr="00CA604E">
        <w:rPr>
          <w:szCs w:val="24"/>
        </w:rPr>
        <w:t>м</w:t>
      </w:r>
      <w:r w:rsidRPr="00CA604E">
        <w:rPr>
          <w:szCs w:val="24"/>
        </w:rPr>
        <w:t xml:space="preserve"> в пункте 1.2. </w:t>
      </w:r>
      <w:r w:rsidR="00FC5035">
        <w:rPr>
          <w:szCs w:val="24"/>
        </w:rPr>
        <w:t>Д</w:t>
      </w:r>
      <w:r w:rsidRPr="00CA604E">
        <w:rPr>
          <w:szCs w:val="24"/>
        </w:rPr>
        <w:t>оговора.</w:t>
      </w:r>
    </w:p>
    <w:p w14:paraId="69E644D4" w14:textId="265F839E" w:rsidR="00046BB6" w:rsidRPr="00CA604E" w:rsidRDefault="009B4B1D" w:rsidP="006B50A6">
      <w:pPr>
        <w:spacing w:line="228" w:lineRule="auto"/>
        <w:ind w:firstLine="709"/>
        <w:jc w:val="both"/>
        <w:rPr>
          <w:szCs w:val="24"/>
        </w:rPr>
      </w:pPr>
      <w:r w:rsidRPr="00CA604E">
        <w:rPr>
          <w:szCs w:val="24"/>
        </w:rPr>
        <w:t>1.</w:t>
      </w:r>
      <w:r w:rsidR="00ED71AD" w:rsidRPr="00CA604E">
        <w:rPr>
          <w:szCs w:val="24"/>
        </w:rPr>
        <w:t>4</w:t>
      </w:r>
      <w:r w:rsidRPr="00CA604E">
        <w:rPr>
          <w:szCs w:val="24"/>
        </w:rPr>
        <w:t xml:space="preserve">. </w:t>
      </w:r>
      <w:r w:rsidR="00974AFA" w:rsidRPr="00CA604E">
        <w:rPr>
          <w:szCs w:val="24"/>
        </w:rPr>
        <w:t xml:space="preserve">Исчерпывающий объем и перечень </w:t>
      </w:r>
      <w:r w:rsidR="00802C5F" w:rsidRPr="00CA604E">
        <w:rPr>
          <w:szCs w:val="24"/>
        </w:rPr>
        <w:t>работ</w:t>
      </w:r>
      <w:r w:rsidR="00974AFA" w:rsidRPr="00CA604E">
        <w:rPr>
          <w:szCs w:val="24"/>
        </w:rPr>
        <w:t>, а также п</w:t>
      </w:r>
      <w:r w:rsidR="005D7C4F" w:rsidRPr="00CA604E">
        <w:rPr>
          <w:szCs w:val="24"/>
        </w:rPr>
        <w:t xml:space="preserve">еречень материалов, </w:t>
      </w:r>
      <w:r w:rsidR="0005655B" w:rsidRPr="00CA604E">
        <w:rPr>
          <w:szCs w:val="24"/>
        </w:rPr>
        <w:t xml:space="preserve">предоставляемых подрядчиком, </w:t>
      </w:r>
      <w:r w:rsidR="005D7C4F" w:rsidRPr="00CA604E">
        <w:rPr>
          <w:szCs w:val="24"/>
        </w:rPr>
        <w:t xml:space="preserve">используемых для выполнения </w:t>
      </w:r>
      <w:r w:rsidR="00802C5F" w:rsidRPr="00CA604E">
        <w:rPr>
          <w:szCs w:val="24"/>
        </w:rPr>
        <w:t xml:space="preserve">работ </w:t>
      </w:r>
      <w:r w:rsidR="005D7C4F" w:rsidRPr="00CA604E">
        <w:rPr>
          <w:szCs w:val="24"/>
        </w:rPr>
        <w:t xml:space="preserve">согласно </w:t>
      </w:r>
      <w:r w:rsidR="00802C5F" w:rsidRPr="00CA604E">
        <w:rPr>
          <w:szCs w:val="24"/>
        </w:rPr>
        <w:t xml:space="preserve">технической </w:t>
      </w:r>
      <w:r w:rsidR="005D7C4F" w:rsidRPr="00CA604E">
        <w:rPr>
          <w:szCs w:val="24"/>
        </w:rPr>
        <w:t>документации и входящих в общую стоимость строитель</w:t>
      </w:r>
      <w:r w:rsidR="004A1DDE" w:rsidRPr="00CA604E">
        <w:rPr>
          <w:szCs w:val="24"/>
        </w:rPr>
        <w:t xml:space="preserve">ства </w:t>
      </w:r>
      <w:r w:rsidR="00802C5F" w:rsidRPr="00CA604E">
        <w:rPr>
          <w:szCs w:val="24"/>
        </w:rPr>
        <w:t>объекта</w:t>
      </w:r>
      <w:r w:rsidR="004A1DDE" w:rsidRPr="00CA604E">
        <w:rPr>
          <w:szCs w:val="24"/>
        </w:rPr>
        <w:t>, предусмотренной пунктом</w:t>
      </w:r>
      <w:r w:rsidR="005D7C4F" w:rsidRPr="00CA604E">
        <w:rPr>
          <w:szCs w:val="24"/>
        </w:rPr>
        <w:t xml:space="preserve"> 3.1 </w:t>
      </w:r>
      <w:r w:rsidR="0067755F" w:rsidRPr="00CA604E">
        <w:rPr>
          <w:szCs w:val="24"/>
        </w:rPr>
        <w:t>Д</w:t>
      </w:r>
      <w:r w:rsidR="00802C5F" w:rsidRPr="00CA604E">
        <w:rPr>
          <w:szCs w:val="24"/>
        </w:rPr>
        <w:t>оговора</w:t>
      </w:r>
      <w:r w:rsidR="005D7C4F" w:rsidRPr="00CA604E">
        <w:rPr>
          <w:szCs w:val="24"/>
        </w:rPr>
        <w:t>,</w:t>
      </w:r>
      <w:r w:rsidR="00E81EE9" w:rsidRPr="00CA604E">
        <w:rPr>
          <w:szCs w:val="24"/>
        </w:rPr>
        <w:t xml:space="preserve"> </w:t>
      </w:r>
      <w:r w:rsidR="00E466FB" w:rsidRPr="00CA604E">
        <w:rPr>
          <w:szCs w:val="24"/>
        </w:rPr>
        <w:t xml:space="preserve">определены в </w:t>
      </w:r>
      <w:r w:rsidR="00802C5F" w:rsidRPr="00CA604E">
        <w:rPr>
          <w:szCs w:val="24"/>
        </w:rPr>
        <w:t>смете</w:t>
      </w:r>
      <w:r w:rsidR="004800BB" w:rsidRPr="00CA604E">
        <w:rPr>
          <w:szCs w:val="24"/>
        </w:rPr>
        <w:t>/описании</w:t>
      </w:r>
      <w:r w:rsidR="00802C5F" w:rsidRPr="00CA604E">
        <w:rPr>
          <w:szCs w:val="24"/>
        </w:rPr>
        <w:t xml:space="preserve"> </w:t>
      </w:r>
      <w:r w:rsidR="00E466FB" w:rsidRPr="00CA604E">
        <w:rPr>
          <w:szCs w:val="24"/>
        </w:rPr>
        <w:t>(Приложение №</w:t>
      </w:r>
      <w:r w:rsidR="007E79D3" w:rsidRPr="00CA604E">
        <w:rPr>
          <w:szCs w:val="24"/>
        </w:rPr>
        <w:t xml:space="preserve"> </w:t>
      </w:r>
      <w:r w:rsidR="00E466FB" w:rsidRPr="00CA604E">
        <w:rPr>
          <w:szCs w:val="24"/>
        </w:rPr>
        <w:t xml:space="preserve">2 к </w:t>
      </w:r>
      <w:r w:rsidR="00FC5035">
        <w:rPr>
          <w:szCs w:val="24"/>
        </w:rPr>
        <w:t>Д</w:t>
      </w:r>
      <w:r w:rsidR="00802C5F" w:rsidRPr="00CA604E">
        <w:rPr>
          <w:szCs w:val="24"/>
        </w:rPr>
        <w:t>оговору</w:t>
      </w:r>
      <w:r w:rsidR="00E466FB" w:rsidRPr="00CA604E">
        <w:rPr>
          <w:szCs w:val="24"/>
        </w:rPr>
        <w:t>)</w:t>
      </w:r>
      <w:r w:rsidR="00B7409D" w:rsidRPr="00CA604E">
        <w:rPr>
          <w:rStyle w:val="ad"/>
          <w:i/>
          <w:szCs w:val="24"/>
        </w:rPr>
        <w:footnoteReference w:id="3"/>
      </w:r>
      <w:r w:rsidR="00EC2714" w:rsidRPr="00CA604E">
        <w:rPr>
          <w:szCs w:val="24"/>
        </w:rPr>
        <w:t>.</w:t>
      </w:r>
    </w:p>
    <w:p w14:paraId="41EB5960" w14:textId="39491672" w:rsidR="004800BB" w:rsidRPr="00CA604E" w:rsidRDefault="00ED71AD" w:rsidP="00090D5A">
      <w:pPr>
        <w:spacing w:line="228" w:lineRule="auto"/>
        <w:ind w:firstLine="709"/>
        <w:jc w:val="both"/>
        <w:rPr>
          <w:szCs w:val="24"/>
        </w:rPr>
      </w:pPr>
      <w:r w:rsidRPr="00CA604E">
        <w:rPr>
          <w:szCs w:val="24"/>
        </w:rPr>
        <w:t>В с</w:t>
      </w:r>
      <w:r w:rsidR="004800BB" w:rsidRPr="00CA604E">
        <w:rPr>
          <w:szCs w:val="24"/>
        </w:rPr>
        <w:t>мет</w:t>
      </w:r>
      <w:r w:rsidRPr="00CA604E">
        <w:rPr>
          <w:szCs w:val="24"/>
        </w:rPr>
        <w:t>е</w:t>
      </w:r>
      <w:r w:rsidR="004800BB" w:rsidRPr="00CA604E">
        <w:rPr>
          <w:szCs w:val="24"/>
        </w:rPr>
        <w:t>/описани</w:t>
      </w:r>
      <w:r w:rsidRPr="00CA604E">
        <w:rPr>
          <w:szCs w:val="24"/>
        </w:rPr>
        <w:t>и</w:t>
      </w:r>
      <w:r w:rsidR="004800BB" w:rsidRPr="00CA604E">
        <w:rPr>
          <w:szCs w:val="24"/>
        </w:rPr>
        <w:t xml:space="preserve"> выполняемых </w:t>
      </w:r>
      <w:r w:rsidRPr="00CA604E">
        <w:rPr>
          <w:szCs w:val="24"/>
        </w:rPr>
        <w:t>р</w:t>
      </w:r>
      <w:r w:rsidR="004800BB" w:rsidRPr="00CA604E">
        <w:rPr>
          <w:szCs w:val="24"/>
        </w:rPr>
        <w:t xml:space="preserve">абот должна быть в обязательном порядке отражена информация о конструктивных элементах и материалах </w:t>
      </w:r>
      <w:r w:rsidRPr="00CA604E">
        <w:rPr>
          <w:szCs w:val="24"/>
        </w:rPr>
        <w:t>о</w:t>
      </w:r>
      <w:r w:rsidR="004800BB" w:rsidRPr="00CA604E">
        <w:rPr>
          <w:szCs w:val="24"/>
        </w:rPr>
        <w:t>бъекта,</w:t>
      </w:r>
      <w:r w:rsidR="00FC5035">
        <w:rPr>
          <w:szCs w:val="24"/>
        </w:rPr>
        <w:t xml:space="preserve"> указанных в п. 1.1 Договора</w:t>
      </w:r>
      <w:r w:rsidR="004800BB" w:rsidRPr="00CA604E">
        <w:rPr>
          <w:szCs w:val="24"/>
        </w:rPr>
        <w:t xml:space="preserve"> включая, но не ограничиваясь</w:t>
      </w:r>
      <w:r w:rsidR="00FC5035">
        <w:rPr>
          <w:szCs w:val="24"/>
        </w:rPr>
        <w:t>.</w:t>
      </w:r>
    </w:p>
    <w:p w14:paraId="32F45D12" w14:textId="18994806" w:rsidR="006B172E" w:rsidRPr="00CA604E" w:rsidRDefault="007C19B8" w:rsidP="006B50A6">
      <w:pPr>
        <w:spacing w:line="228" w:lineRule="auto"/>
        <w:ind w:firstLine="709"/>
        <w:jc w:val="both"/>
        <w:rPr>
          <w:szCs w:val="24"/>
        </w:rPr>
      </w:pPr>
      <w:r w:rsidRPr="00CA604E">
        <w:rPr>
          <w:szCs w:val="24"/>
        </w:rPr>
        <w:t>1.</w:t>
      </w:r>
      <w:r w:rsidR="00ED71AD" w:rsidRPr="00CA604E">
        <w:rPr>
          <w:szCs w:val="24"/>
        </w:rPr>
        <w:t>5</w:t>
      </w:r>
      <w:r w:rsidRPr="00CA604E">
        <w:rPr>
          <w:szCs w:val="24"/>
        </w:rPr>
        <w:t xml:space="preserve">. </w:t>
      </w:r>
      <w:r w:rsidR="00A76BA0" w:rsidRPr="00CA604E">
        <w:rPr>
          <w:szCs w:val="24"/>
        </w:rPr>
        <w:t>Стороны пришли к соглашению, что</w:t>
      </w:r>
      <w:r w:rsidR="006B172E" w:rsidRPr="00CA604E">
        <w:rPr>
          <w:szCs w:val="24"/>
        </w:rPr>
        <w:t>:</w:t>
      </w:r>
    </w:p>
    <w:p w14:paraId="63A352AE" w14:textId="02663B69" w:rsidR="00886A53" w:rsidRPr="00CA604E" w:rsidRDefault="006B172E" w:rsidP="006B50A6">
      <w:pPr>
        <w:spacing w:line="228" w:lineRule="auto"/>
        <w:ind w:firstLine="709"/>
        <w:jc w:val="both"/>
        <w:rPr>
          <w:szCs w:val="24"/>
        </w:rPr>
      </w:pPr>
      <w:r w:rsidRPr="00CA604E">
        <w:rPr>
          <w:szCs w:val="24"/>
        </w:rPr>
        <w:t>1.</w:t>
      </w:r>
      <w:r w:rsidR="00090D5A" w:rsidRPr="00CA604E">
        <w:rPr>
          <w:szCs w:val="24"/>
        </w:rPr>
        <w:t>5</w:t>
      </w:r>
      <w:r w:rsidRPr="00CA604E">
        <w:rPr>
          <w:szCs w:val="24"/>
        </w:rPr>
        <w:t>.1.</w:t>
      </w:r>
      <w:r w:rsidR="00A76BA0" w:rsidRPr="00CA604E">
        <w:rPr>
          <w:szCs w:val="24"/>
        </w:rPr>
        <w:t xml:space="preserve"> </w:t>
      </w:r>
      <w:r w:rsidRPr="00CA604E">
        <w:rPr>
          <w:szCs w:val="24"/>
        </w:rPr>
        <w:t>С</w:t>
      </w:r>
      <w:r w:rsidR="007C19B8" w:rsidRPr="00CA604E">
        <w:rPr>
          <w:szCs w:val="24"/>
        </w:rPr>
        <w:t>пособ</w:t>
      </w:r>
      <w:r w:rsidR="00A76BA0" w:rsidRPr="00CA604E">
        <w:rPr>
          <w:szCs w:val="24"/>
        </w:rPr>
        <w:t>ом</w:t>
      </w:r>
      <w:r w:rsidR="007C19B8" w:rsidRPr="00CA604E">
        <w:rPr>
          <w:szCs w:val="24"/>
        </w:rPr>
        <w:t xml:space="preserve"> обеспечения оформления права собственности </w:t>
      </w:r>
      <w:r w:rsidR="00C3535F">
        <w:rPr>
          <w:szCs w:val="24"/>
        </w:rPr>
        <w:t>З</w:t>
      </w:r>
      <w:r w:rsidR="00802C5F" w:rsidRPr="00CA604E">
        <w:rPr>
          <w:szCs w:val="24"/>
        </w:rPr>
        <w:t xml:space="preserve">аказчика </w:t>
      </w:r>
      <w:r w:rsidR="007C19B8" w:rsidRPr="00CA604E">
        <w:rPr>
          <w:szCs w:val="24"/>
        </w:rPr>
        <w:t xml:space="preserve">на жилой дом, построенный в соответствии с </w:t>
      </w:r>
      <w:r w:rsidR="0067755F" w:rsidRPr="00CA604E">
        <w:rPr>
          <w:szCs w:val="24"/>
        </w:rPr>
        <w:t>Д</w:t>
      </w:r>
      <w:r w:rsidR="00802C5F" w:rsidRPr="00CA604E">
        <w:rPr>
          <w:szCs w:val="24"/>
        </w:rPr>
        <w:t>оговором</w:t>
      </w:r>
      <w:r w:rsidR="00A76BA0" w:rsidRPr="00CA604E">
        <w:rPr>
          <w:szCs w:val="24"/>
        </w:rPr>
        <w:t>,</w:t>
      </w:r>
      <w:r w:rsidR="007C19B8" w:rsidRPr="00CA604E">
        <w:rPr>
          <w:szCs w:val="24"/>
        </w:rPr>
        <w:t xml:space="preserve"> </w:t>
      </w:r>
      <w:r w:rsidR="00A76BA0" w:rsidRPr="00CA604E">
        <w:rPr>
          <w:szCs w:val="24"/>
        </w:rPr>
        <w:t>является</w:t>
      </w:r>
      <w:r w:rsidR="00FC5035">
        <w:rPr>
          <w:szCs w:val="24"/>
        </w:rPr>
        <w:t>___________________</w:t>
      </w:r>
      <w:r w:rsidR="00A76BA0" w:rsidRPr="00CA604E">
        <w:rPr>
          <w:rStyle w:val="ad"/>
          <w:szCs w:val="24"/>
        </w:rPr>
        <w:footnoteReference w:id="4"/>
      </w:r>
      <w:r w:rsidR="00A76BA0" w:rsidRPr="00CA604E">
        <w:rPr>
          <w:szCs w:val="24"/>
        </w:rPr>
        <w:t>.</w:t>
      </w:r>
    </w:p>
    <w:p w14:paraId="0BA7C092" w14:textId="2701E5D1" w:rsidR="00886A53" w:rsidRPr="00CA604E" w:rsidRDefault="006B172E" w:rsidP="006B50A6">
      <w:pPr>
        <w:spacing w:line="228" w:lineRule="auto"/>
        <w:ind w:firstLine="709"/>
        <w:jc w:val="both"/>
        <w:rPr>
          <w:szCs w:val="24"/>
        </w:rPr>
      </w:pPr>
      <w:r w:rsidRPr="00CA604E">
        <w:rPr>
          <w:szCs w:val="24"/>
        </w:rPr>
        <w:t>1.</w:t>
      </w:r>
      <w:r w:rsidR="00090D5A" w:rsidRPr="00CA604E">
        <w:rPr>
          <w:szCs w:val="24"/>
        </w:rPr>
        <w:t>5</w:t>
      </w:r>
      <w:r w:rsidRPr="00CA604E">
        <w:rPr>
          <w:szCs w:val="24"/>
        </w:rPr>
        <w:t xml:space="preserve">.2. </w:t>
      </w:r>
      <w:r w:rsidR="00886A53" w:rsidRPr="00CA604E">
        <w:rPr>
          <w:szCs w:val="24"/>
        </w:rPr>
        <w:t xml:space="preserve">Условием обеспечения оформления права собственности </w:t>
      </w:r>
      <w:r w:rsidR="0067755F" w:rsidRPr="00CA604E">
        <w:rPr>
          <w:szCs w:val="24"/>
        </w:rPr>
        <w:t>З</w:t>
      </w:r>
      <w:r w:rsidR="00802C5F" w:rsidRPr="00CA604E">
        <w:rPr>
          <w:szCs w:val="24"/>
        </w:rPr>
        <w:t xml:space="preserve">аказчика </w:t>
      </w:r>
      <w:r w:rsidR="00886A53" w:rsidRPr="00CA604E">
        <w:rPr>
          <w:szCs w:val="24"/>
        </w:rPr>
        <w:t xml:space="preserve">на жилой дом </w:t>
      </w:r>
      <w:r w:rsidR="00FC5035" w:rsidRPr="00CA604E">
        <w:rPr>
          <w:szCs w:val="24"/>
        </w:rPr>
        <w:t>является</w:t>
      </w:r>
      <w:r w:rsidR="00FC5035">
        <w:rPr>
          <w:szCs w:val="24"/>
        </w:rPr>
        <w:t>____________</w:t>
      </w:r>
      <w:r w:rsidR="00886A53" w:rsidRPr="00CA604E">
        <w:rPr>
          <w:szCs w:val="24"/>
        </w:rPr>
        <w:t>______________</w:t>
      </w:r>
      <w:r w:rsidR="00886A53" w:rsidRPr="00CA604E">
        <w:rPr>
          <w:rStyle w:val="ad"/>
          <w:szCs w:val="24"/>
        </w:rPr>
        <w:footnoteReference w:id="5"/>
      </w:r>
      <w:r w:rsidR="00886A53" w:rsidRPr="00CA604E">
        <w:rPr>
          <w:szCs w:val="24"/>
        </w:rPr>
        <w:t>.</w:t>
      </w:r>
    </w:p>
    <w:p w14:paraId="111DA58D" w14:textId="4FEF5F77" w:rsidR="00792957" w:rsidRDefault="0026114A" w:rsidP="00792957">
      <w:pPr>
        <w:pStyle w:val="afb"/>
        <w:shd w:val="clear" w:color="auto" w:fill="FFFFFF"/>
        <w:ind w:right="-185"/>
        <w:jc w:val="both"/>
      </w:pPr>
      <w:r w:rsidRPr="00CA604E">
        <w:t xml:space="preserve">          </w:t>
      </w:r>
      <w:r w:rsidR="00090D5A" w:rsidRPr="00CA604E">
        <w:t>1.6</w:t>
      </w:r>
      <w:r w:rsidRPr="00CA604E">
        <w:t xml:space="preserve">. </w:t>
      </w:r>
      <w:r w:rsidR="00792957">
        <w:t>Состав и содержание технической документации на выполнение работ:</w:t>
      </w:r>
    </w:p>
    <w:p w14:paraId="3964D416" w14:textId="77777777" w:rsidR="00792957" w:rsidRDefault="00792957" w:rsidP="00792957">
      <w:pPr>
        <w:pStyle w:val="afb"/>
        <w:shd w:val="clear" w:color="auto" w:fill="FFFFFF"/>
        <w:ind w:right="-185"/>
        <w:jc w:val="both"/>
      </w:pPr>
      <w:r>
        <w:t>___________________________________________________________________________</w:t>
      </w:r>
    </w:p>
    <w:p w14:paraId="6C291CDE" w14:textId="77777777" w:rsidR="00792957" w:rsidRDefault="00792957" w:rsidP="00792957">
      <w:pPr>
        <w:pStyle w:val="afb"/>
        <w:shd w:val="clear" w:color="auto" w:fill="FFFFFF"/>
        <w:ind w:right="-185"/>
        <w:jc w:val="both"/>
      </w:pPr>
      <w:r>
        <w:t>___________________________________________________________________________</w:t>
      </w:r>
    </w:p>
    <w:p w14:paraId="0045586E" w14:textId="77777777" w:rsidR="00792957" w:rsidRDefault="00792957" w:rsidP="00792957">
      <w:pPr>
        <w:pStyle w:val="afb"/>
        <w:shd w:val="clear" w:color="auto" w:fill="FFFFFF"/>
        <w:ind w:right="-185"/>
        <w:jc w:val="both"/>
      </w:pPr>
      <w:r>
        <w:t>___________________________________________________________________________</w:t>
      </w:r>
    </w:p>
    <w:p w14:paraId="7F5E1719" w14:textId="6EFF622D" w:rsidR="00792957" w:rsidRDefault="00792957" w:rsidP="00792957">
      <w:pPr>
        <w:pStyle w:val="afb"/>
        <w:shd w:val="clear" w:color="auto" w:fill="FFFFFF"/>
        <w:ind w:right="-185"/>
        <w:jc w:val="both"/>
      </w:pPr>
      <w:r>
        <w:t>1.6. Техническая документация предоставляется подрядчиком для ознакомления заказчику в течение _____ (________) календарных дней со дня подписания договора</w:t>
      </w:r>
      <w:r>
        <w:rPr>
          <w:rStyle w:val="ad"/>
        </w:rPr>
        <w:footnoteReference w:id="6"/>
      </w:r>
      <w:r>
        <w:t>.</w:t>
      </w:r>
    </w:p>
    <w:p w14:paraId="0543A7E1" w14:textId="34EE1593" w:rsidR="00792957" w:rsidRDefault="00792957" w:rsidP="009D0D1E">
      <w:pPr>
        <w:spacing w:line="228" w:lineRule="auto"/>
        <w:jc w:val="both"/>
      </w:pPr>
      <w:r>
        <w:t>1.7. Техническая документация предоставляется заказчиком подрядчику в течение _____ (________) календарных дней со дня подписания договора</w:t>
      </w:r>
      <w:r>
        <w:rPr>
          <w:rStyle w:val="ad"/>
        </w:rPr>
        <w:footnoteReference w:id="7"/>
      </w:r>
    </w:p>
    <w:p w14:paraId="57496732" w14:textId="77777777" w:rsidR="0026114A" w:rsidRPr="00CA604E" w:rsidRDefault="0026114A" w:rsidP="00792957">
      <w:pPr>
        <w:pStyle w:val="afb"/>
        <w:shd w:val="clear" w:color="auto" w:fill="FFFFFF"/>
        <w:spacing w:before="0" w:beforeAutospacing="0" w:after="0" w:afterAutospacing="0"/>
        <w:ind w:right="-185"/>
        <w:jc w:val="both"/>
      </w:pPr>
    </w:p>
    <w:p w14:paraId="156C19FE" w14:textId="6F2DF286" w:rsidR="00591A3A" w:rsidRDefault="00591A3A" w:rsidP="006B50A6">
      <w:pPr>
        <w:spacing w:line="228" w:lineRule="auto"/>
        <w:ind w:firstLine="709"/>
        <w:jc w:val="both"/>
        <w:rPr>
          <w:b/>
          <w:bCs/>
          <w:sz w:val="22"/>
          <w:szCs w:val="24"/>
        </w:rPr>
      </w:pPr>
    </w:p>
    <w:p w14:paraId="50BDE2EF" w14:textId="1FB7C62A" w:rsidR="00591A3A" w:rsidRDefault="00591A3A" w:rsidP="006B50A6">
      <w:pPr>
        <w:spacing w:line="228" w:lineRule="auto"/>
        <w:ind w:firstLine="709"/>
        <w:jc w:val="both"/>
        <w:rPr>
          <w:b/>
          <w:bCs/>
          <w:sz w:val="22"/>
          <w:szCs w:val="24"/>
        </w:rPr>
      </w:pPr>
    </w:p>
    <w:p w14:paraId="6839FCD7" w14:textId="77777777" w:rsidR="00591A3A" w:rsidRPr="00CA604E" w:rsidRDefault="00591A3A" w:rsidP="006B50A6">
      <w:pPr>
        <w:spacing w:line="228" w:lineRule="auto"/>
        <w:ind w:firstLine="709"/>
        <w:jc w:val="both"/>
        <w:rPr>
          <w:b/>
          <w:bCs/>
          <w:szCs w:val="24"/>
        </w:rPr>
      </w:pPr>
    </w:p>
    <w:p w14:paraId="237F94F4" w14:textId="77777777" w:rsidR="00F44959" w:rsidRPr="00CA604E" w:rsidRDefault="00F44959" w:rsidP="006B50A6">
      <w:pPr>
        <w:pStyle w:val="BodyText21"/>
        <w:spacing w:line="228" w:lineRule="auto"/>
        <w:rPr>
          <w:sz w:val="24"/>
          <w:szCs w:val="24"/>
        </w:rPr>
      </w:pPr>
    </w:p>
    <w:p w14:paraId="7082190C" w14:textId="6F026730" w:rsidR="008456F1" w:rsidRDefault="00591A3A" w:rsidP="006B50A6">
      <w:pPr>
        <w:spacing w:line="228" w:lineRule="auto"/>
        <w:jc w:val="center"/>
        <w:rPr>
          <w:b/>
          <w:szCs w:val="24"/>
        </w:rPr>
      </w:pPr>
      <w:r w:rsidRPr="009D0D1E">
        <w:rPr>
          <w:b/>
          <w:szCs w:val="24"/>
        </w:rPr>
        <w:t>2</w:t>
      </w:r>
      <w:r w:rsidR="00B35924" w:rsidRPr="00CA604E">
        <w:rPr>
          <w:b/>
          <w:szCs w:val="24"/>
        </w:rPr>
        <w:t xml:space="preserve">. </w:t>
      </w:r>
      <w:r w:rsidR="008176D4" w:rsidRPr="00CA604E">
        <w:rPr>
          <w:b/>
          <w:szCs w:val="24"/>
        </w:rPr>
        <w:t>ЦЕНА ДОГОВОРА</w:t>
      </w:r>
      <w:r w:rsidR="003A70FA" w:rsidRPr="00CA604E">
        <w:rPr>
          <w:b/>
          <w:szCs w:val="24"/>
        </w:rPr>
        <w:t xml:space="preserve"> И ПОРЯДОК ОПЛАТЫ</w:t>
      </w:r>
    </w:p>
    <w:p w14:paraId="4D8F4AFD" w14:textId="77777777" w:rsidR="00591A3A" w:rsidRPr="00CA604E" w:rsidRDefault="00591A3A" w:rsidP="006B50A6">
      <w:pPr>
        <w:spacing w:line="228" w:lineRule="auto"/>
        <w:jc w:val="center"/>
        <w:rPr>
          <w:b/>
          <w:szCs w:val="24"/>
        </w:rPr>
      </w:pPr>
    </w:p>
    <w:p w14:paraId="4A07DB58" w14:textId="4A3D80D7" w:rsidR="008456F1" w:rsidRPr="00CA604E" w:rsidRDefault="00591A3A" w:rsidP="006B50A6">
      <w:pPr>
        <w:spacing w:line="228" w:lineRule="auto"/>
        <w:ind w:firstLine="709"/>
        <w:jc w:val="both"/>
        <w:rPr>
          <w:szCs w:val="24"/>
        </w:rPr>
      </w:pPr>
      <w:r w:rsidRPr="009D0D1E">
        <w:rPr>
          <w:szCs w:val="24"/>
        </w:rPr>
        <w:t>2</w:t>
      </w:r>
      <w:r w:rsidR="006E2301" w:rsidRPr="00CA604E">
        <w:rPr>
          <w:szCs w:val="24"/>
        </w:rPr>
        <w:t xml:space="preserve">.1. </w:t>
      </w:r>
      <w:r w:rsidR="008376E7" w:rsidRPr="00CA604E">
        <w:rPr>
          <w:szCs w:val="24"/>
        </w:rPr>
        <w:t xml:space="preserve">Общая стоимость строительства </w:t>
      </w:r>
      <w:r w:rsidR="00802C5F" w:rsidRPr="00CA604E">
        <w:rPr>
          <w:szCs w:val="24"/>
        </w:rPr>
        <w:t xml:space="preserve">объекта </w:t>
      </w:r>
      <w:r w:rsidR="009C6B62" w:rsidRPr="00CA604E">
        <w:rPr>
          <w:szCs w:val="24"/>
        </w:rPr>
        <w:t xml:space="preserve">определяется на основании </w:t>
      </w:r>
      <w:r w:rsidR="00802C5F" w:rsidRPr="00CA604E">
        <w:rPr>
          <w:szCs w:val="24"/>
        </w:rPr>
        <w:t>сметы</w:t>
      </w:r>
      <w:r w:rsidR="00E47C92" w:rsidRPr="00CA604E">
        <w:rPr>
          <w:rStyle w:val="ad"/>
          <w:szCs w:val="24"/>
        </w:rPr>
        <w:footnoteReference w:id="8"/>
      </w:r>
      <w:r w:rsidR="009C6B62" w:rsidRPr="00CA604E">
        <w:rPr>
          <w:szCs w:val="24"/>
        </w:rPr>
        <w:t xml:space="preserve"> и составляет</w:t>
      </w:r>
      <w:r w:rsidR="00046BB6" w:rsidRPr="00CA604E">
        <w:rPr>
          <w:szCs w:val="24"/>
        </w:rPr>
        <w:t xml:space="preserve"> </w:t>
      </w:r>
      <w:r w:rsidR="009C6B62" w:rsidRPr="00CA604E">
        <w:rPr>
          <w:szCs w:val="24"/>
        </w:rPr>
        <w:t>______________ (_____________</w:t>
      </w:r>
      <w:proofErr w:type="gramStart"/>
      <w:r w:rsidR="009C6B62" w:rsidRPr="00CA604E">
        <w:rPr>
          <w:szCs w:val="24"/>
        </w:rPr>
        <w:t xml:space="preserve">_) </w:t>
      </w:r>
      <w:r w:rsidR="00BE5E61" w:rsidRPr="00CA604E">
        <w:rPr>
          <w:szCs w:val="24"/>
        </w:rPr>
        <w:t xml:space="preserve"> рублей</w:t>
      </w:r>
      <w:proofErr w:type="gramEnd"/>
      <w:r w:rsidR="00BE5E61" w:rsidRPr="00CA604E">
        <w:rPr>
          <w:szCs w:val="24"/>
        </w:rPr>
        <w:t xml:space="preserve"> ___ копеек</w:t>
      </w:r>
      <w:r w:rsidR="009C6B62" w:rsidRPr="00CA604E">
        <w:rPr>
          <w:szCs w:val="24"/>
        </w:rPr>
        <w:t xml:space="preserve">, (далее – </w:t>
      </w:r>
      <w:r w:rsidR="00802C5F" w:rsidRPr="00CA604E">
        <w:rPr>
          <w:szCs w:val="24"/>
        </w:rPr>
        <w:t>цена договора</w:t>
      </w:r>
      <w:r w:rsidR="009C6B62" w:rsidRPr="00CA604E">
        <w:rPr>
          <w:szCs w:val="24"/>
        </w:rPr>
        <w:t>)</w:t>
      </w:r>
      <w:r w:rsidR="00FB106C" w:rsidRPr="00CA604E">
        <w:rPr>
          <w:szCs w:val="24"/>
        </w:rPr>
        <w:t>.</w:t>
      </w:r>
      <w:r w:rsidR="009C6B62" w:rsidRPr="00CA604E">
        <w:rPr>
          <w:szCs w:val="24"/>
        </w:rPr>
        <w:t xml:space="preserve"> </w:t>
      </w:r>
    </w:p>
    <w:p w14:paraId="2A768DB8" w14:textId="3484A13B" w:rsidR="0026114A" w:rsidRPr="00CA604E" w:rsidRDefault="00591A3A" w:rsidP="0026114A">
      <w:pPr>
        <w:spacing w:line="228" w:lineRule="auto"/>
        <w:ind w:firstLine="709"/>
        <w:jc w:val="both"/>
        <w:rPr>
          <w:szCs w:val="24"/>
        </w:rPr>
      </w:pPr>
      <w:r w:rsidRPr="009D0D1E">
        <w:rPr>
          <w:szCs w:val="24"/>
        </w:rPr>
        <w:t>2</w:t>
      </w:r>
      <w:r w:rsidR="006E2301" w:rsidRPr="00CA604E">
        <w:rPr>
          <w:szCs w:val="24"/>
        </w:rPr>
        <w:t xml:space="preserve">.2. </w:t>
      </w:r>
      <w:r w:rsidR="00936303" w:rsidRPr="00CA604E">
        <w:rPr>
          <w:szCs w:val="24"/>
        </w:rPr>
        <w:t xml:space="preserve">Оплата </w:t>
      </w:r>
      <w:r w:rsidR="00802C5F" w:rsidRPr="00CA604E">
        <w:rPr>
          <w:szCs w:val="24"/>
        </w:rPr>
        <w:t xml:space="preserve">цены договора </w:t>
      </w:r>
      <w:r w:rsidR="00936303" w:rsidRPr="00CA604E">
        <w:rPr>
          <w:szCs w:val="24"/>
        </w:rPr>
        <w:t>производится в порядке, установленном Законом №</w:t>
      </w:r>
      <w:r w:rsidR="007E79D3" w:rsidRPr="00CA604E">
        <w:rPr>
          <w:szCs w:val="24"/>
        </w:rPr>
        <w:t xml:space="preserve"> </w:t>
      </w:r>
      <w:r w:rsidR="00F03EBE" w:rsidRPr="00CA604E">
        <w:rPr>
          <w:szCs w:val="24"/>
        </w:rPr>
        <w:t>186-ФЗ</w:t>
      </w:r>
      <w:r w:rsidR="00936303" w:rsidRPr="00CA604E">
        <w:rPr>
          <w:szCs w:val="24"/>
        </w:rPr>
        <w:t xml:space="preserve">, </w:t>
      </w:r>
      <w:r w:rsidR="00936303" w:rsidRPr="00CA604E">
        <w:rPr>
          <w:szCs w:val="24"/>
        </w:rPr>
        <w:lastRenderedPageBreak/>
        <w:t xml:space="preserve">путем </w:t>
      </w:r>
      <w:r w:rsidR="00B50050" w:rsidRPr="00CA604E">
        <w:rPr>
          <w:szCs w:val="24"/>
        </w:rPr>
        <w:t xml:space="preserve">внесения </w:t>
      </w:r>
      <w:r w:rsidR="00C3535F">
        <w:rPr>
          <w:szCs w:val="24"/>
        </w:rPr>
        <w:t>З</w:t>
      </w:r>
      <w:r w:rsidR="00802C5F" w:rsidRPr="00CA604E">
        <w:rPr>
          <w:szCs w:val="24"/>
        </w:rPr>
        <w:t xml:space="preserve">аказчиком </w:t>
      </w:r>
      <w:r w:rsidR="00B50050" w:rsidRPr="00CA604E">
        <w:rPr>
          <w:szCs w:val="24"/>
        </w:rPr>
        <w:t>денежных средств на от</w:t>
      </w:r>
      <w:r w:rsidR="00D30C56" w:rsidRPr="00CA604E">
        <w:rPr>
          <w:szCs w:val="24"/>
        </w:rPr>
        <w:t xml:space="preserve">крытый </w:t>
      </w:r>
      <w:r w:rsidR="00B444EA" w:rsidRPr="00CA604E">
        <w:rPr>
          <w:szCs w:val="24"/>
        </w:rPr>
        <w:br/>
      </w:r>
      <w:r w:rsidR="00D30C56" w:rsidRPr="00CA604E">
        <w:rPr>
          <w:szCs w:val="24"/>
        </w:rPr>
        <w:t xml:space="preserve">в </w:t>
      </w:r>
      <w:r w:rsidR="00802C5F" w:rsidRPr="00CA604E">
        <w:rPr>
          <w:szCs w:val="24"/>
        </w:rPr>
        <w:t xml:space="preserve">уполномоченном </w:t>
      </w:r>
      <w:r w:rsidR="00D30C56" w:rsidRPr="00CA604E">
        <w:rPr>
          <w:szCs w:val="24"/>
        </w:rPr>
        <w:t>банке (</w:t>
      </w:r>
      <w:r w:rsidR="00F4340B" w:rsidRPr="00CA604E">
        <w:rPr>
          <w:szCs w:val="24"/>
        </w:rPr>
        <w:t>э</w:t>
      </w:r>
      <w:r w:rsidR="00B50050" w:rsidRPr="00CA604E">
        <w:rPr>
          <w:szCs w:val="24"/>
        </w:rPr>
        <w:t>скроу-агент</w:t>
      </w:r>
      <w:r w:rsidR="00F4340B" w:rsidRPr="00CA604E">
        <w:rPr>
          <w:szCs w:val="24"/>
        </w:rPr>
        <w:t>е</w:t>
      </w:r>
      <w:r w:rsidR="00B50050" w:rsidRPr="00CA604E">
        <w:rPr>
          <w:szCs w:val="24"/>
        </w:rPr>
        <w:t xml:space="preserve">) счет эскроу </w:t>
      </w:r>
      <w:r w:rsidR="00DD654E" w:rsidRPr="00CA604E">
        <w:rPr>
          <w:szCs w:val="24"/>
        </w:rPr>
        <w:t>в течение ____ (_____</w:t>
      </w:r>
      <w:r w:rsidR="00D30C56" w:rsidRPr="00CA604E">
        <w:rPr>
          <w:szCs w:val="24"/>
        </w:rPr>
        <w:t>) календарных</w:t>
      </w:r>
      <w:r w:rsidR="00DD654E" w:rsidRPr="00CA604E">
        <w:rPr>
          <w:szCs w:val="24"/>
        </w:rPr>
        <w:t xml:space="preserve"> дней с даты заключения </w:t>
      </w:r>
      <w:r w:rsidR="00A672DD" w:rsidRPr="00CA604E">
        <w:rPr>
          <w:szCs w:val="24"/>
        </w:rPr>
        <w:t xml:space="preserve">настоящего </w:t>
      </w:r>
      <w:r w:rsidR="00802C5F" w:rsidRPr="00CA604E">
        <w:rPr>
          <w:szCs w:val="24"/>
        </w:rPr>
        <w:t>договора</w:t>
      </w:r>
      <w:r w:rsidR="0026114A" w:rsidRPr="00CA604E">
        <w:rPr>
          <w:szCs w:val="24"/>
        </w:rPr>
        <w:t xml:space="preserve">: </w:t>
      </w:r>
    </w:p>
    <w:p w14:paraId="2127A203" w14:textId="38AA6FDC" w:rsidR="0026114A" w:rsidRPr="00216891" w:rsidRDefault="00CA604E" w:rsidP="00090D5A">
      <w:pPr>
        <w:spacing w:line="228" w:lineRule="auto"/>
        <w:jc w:val="both"/>
        <w:rPr>
          <w:i/>
          <w:szCs w:val="24"/>
        </w:rPr>
      </w:pPr>
      <w:r w:rsidRPr="00216891">
        <w:rPr>
          <w:i/>
          <w:szCs w:val="24"/>
        </w:rPr>
        <w:t>(</w:t>
      </w:r>
      <w:r w:rsidR="0026114A" w:rsidRPr="00216891">
        <w:rPr>
          <w:i/>
          <w:szCs w:val="24"/>
        </w:rPr>
        <w:t>выбрать необходимый вариант</w:t>
      </w:r>
      <w:r w:rsidRPr="00216891">
        <w:rPr>
          <w:i/>
          <w:szCs w:val="24"/>
        </w:rPr>
        <w:t>)</w:t>
      </w:r>
    </w:p>
    <w:p w14:paraId="087F2296" w14:textId="77777777" w:rsidR="0026114A" w:rsidRPr="00216891" w:rsidRDefault="0026114A" w:rsidP="0026114A">
      <w:pPr>
        <w:spacing w:line="228" w:lineRule="auto"/>
        <w:ind w:firstLine="709"/>
        <w:jc w:val="both"/>
        <w:rPr>
          <w:i/>
          <w:szCs w:val="24"/>
        </w:rPr>
      </w:pPr>
      <w:r w:rsidRPr="00216891">
        <w:rPr>
          <w:i/>
          <w:szCs w:val="24"/>
        </w:rPr>
        <w:t xml:space="preserve"> </w:t>
      </w:r>
    </w:p>
    <w:p w14:paraId="105E91A3" w14:textId="77777777" w:rsidR="0026114A" w:rsidRPr="00216891" w:rsidRDefault="0026114A" w:rsidP="0026114A">
      <w:pPr>
        <w:spacing w:line="228" w:lineRule="auto"/>
        <w:ind w:firstLine="709"/>
        <w:jc w:val="both"/>
        <w:rPr>
          <w:szCs w:val="24"/>
        </w:rPr>
      </w:pPr>
      <w:r w:rsidRPr="00216891">
        <w:rPr>
          <w:szCs w:val="24"/>
          <w:u w:val="single"/>
        </w:rPr>
        <w:t>Вариант 1:</w:t>
      </w:r>
      <w:r w:rsidRPr="00216891">
        <w:rPr>
          <w:szCs w:val="24"/>
        </w:rPr>
        <w:t xml:space="preserve"> (перечисление собственных и кредитных денежных средств на счет эскроу)</w:t>
      </w:r>
    </w:p>
    <w:p w14:paraId="1705D616" w14:textId="77777777" w:rsidR="0026114A" w:rsidRPr="00216891" w:rsidRDefault="0026114A" w:rsidP="0026114A">
      <w:pPr>
        <w:spacing w:line="228" w:lineRule="auto"/>
        <w:ind w:firstLine="709"/>
        <w:jc w:val="both"/>
        <w:rPr>
          <w:szCs w:val="24"/>
        </w:rPr>
      </w:pPr>
      <w:r w:rsidRPr="00216891">
        <w:rPr>
          <w:szCs w:val="24"/>
        </w:rPr>
        <w:t xml:space="preserve">-  Сумма в размере __ руб. 00 коп. (_______) рублей 00 копеек уплачивается за счет собственных средств Заказчика (далее – Собственные средства), </w:t>
      </w:r>
    </w:p>
    <w:p w14:paraId="55F2C27D" w14:textId="77777777" w:rsidR="0026114A" w:rsidRPr="00216891" w:rsidRDefault="0026114A" w:rsidP="0026114A">
      <w:pPr>
        <w:spacing w:line="228" w:lineRule="auto"/>
        <w:ind w:firstLine="709"/>
        <w:jc w:val="both"/>
        <w:rPr>
          <w:szCs w:val="24"/>
        </w:rPr>
      </w:pPr>
      <w:r w:rsidRPr="00216891">
        <w:rPr>
          <w:szCs w:val="24"/>
        </w:rPr>
        <w:t>- Сумма в размере _______ руб. 00 коп. (________) рублей 00 копеек уплачивается Заказчиком за счет кредитных средств (далее – Кредитные средства), предоставляемых Публичным акционерным обществом «Сбербанк России» (ПАО Сбербанк, ОГРН 7707083893, ИНН 1027700132195, место нахождения Российская Федерация, г. Москва, ул. Вавилова, д.19) (далее – Кредитор) по Кредитному договору № (</w:t>
      </w:r>
      <w:r w:rsidRPr="00216891">
        <w:rPr>
          <w:szCs w:val="24"/>
        </w:rPr>
        <w:tab/>
      </w:r>
      <w:r w:rsidRPr="00216891">
        <w:rPr>
          <w:szCs w:val="24"/>
        </w:rPr>
        <w:tab/>
        <w:t>) от (</w:t>
      </w:r>
      <w:r w:rsidRPr="00216891">
        <w:rPr>
          <w:szCs w:val="24"/>
        </w:rPr>
        <w:tab/>
      </w:r>
      <w:r w:rsidRPr="00216891">
        <w:rPr>
          <w:szCs w:val="24"/>
        </w:rPr>
        <w:tab/>
        <w:t xml:space="preserve">    ), заключенному между Кредитором и Заказчиком (далее – Кредитный договор), путем безналичного перечисления на счет эскроу Заказчика, открытому в ПАО Сбербанк, ОГРН 7707083893, ИНН 1027700132195, место нахождения Российская Федерация, г. Москва, ул. Вавилова, д.19, адрес электронной почты: escrow@sberbank.ru.</w:t>
      </w:r>
    </w:p>
    <w:p w14:paraId="5D1C0D99" w14:textId="77777777" w:rsidR="0026114A" w:rsidRPr="00216891" w:rsidRDefault="0026114A" w:rsidP="0026114A">
      <w:pPr>
        <w:spacing w:line="228" w:lineRule="auto"/>
        <w:ind w:firstLine="709"/>
        <w:jc w:val="both"/>
        <w:rPr>
          <w:szCs w:val="24"/>
        </w:rPr>
      </w:pPr>
    </w:p>
    <w:p w14:paraId="18429EC5" w14:textId="77777777" w:rsidR="0026114A" w:rsidRPr="00216891" w:rsidRDefault="0026114A" w:rsidP="0026114A">
      <w:pPr>
        <w:spacing w:line="228" w:lineRule="auto"/>
        <w:ind w:firstLine="709"/>
        <w:jc w:val="both"/>
        <w:rPr>
          <w:szCs w:val="24"/>
        </w:rPr>
      </w:pPr>
      <w:r w:rsidRPr="00216891">
        <w:rPr>
          <w:szCs w:val="24"/>
          <w:u w:val="single"/>
        </w:rPr>
        <w:t>Вариант 2:</w:t>
      </w:r>
      <w:r w:rsidRPr="00216891">
        <w:rPr>
          <w:szCs w:val="24"/>
        </w:rPr>
        <w:t xml:space="preserve"> (перечисление материнского капитала/собственных и кредитных денежных средств на счет эскроу)</w:t>
      </w:r>
    </w:p>
    <w:p w14:paraId="4ED1AC87" w14:textId="77777777" w:rsidR="0026114A" w:rsidRPr="00216891" w:rsidRDefault="0026114A" w:rsidP="0026114A">
      <w:pPr>
        <w:spacing w:line="228" w:lineRule="auto"/>
        <w:ind w:firstLine="709"/>
        <w:jc w:val="both"/>
        <w:rPr>
          <w:szCs w:val="24"/>
        </w:rPr>
      </w:pPr>
      <w:r w:rsidRPr="00216891">
        <w:rPr>
          <w:szCs w:val="24"/>
        </w:rPr>
        <w:t>- Сумма в размере __ руб. 00 коп. (_______) рублей 00 копеек уплачивается за счет собственных средств Заказчика (далее – Собственные средства), а также за счет средств материнского капитала, в т.ч.:</w:t>
      </w:r>
    </w:p>
    <w:p w14:paraId="5CD4A363" w14:textId="77777777" w:rsidR="0026114A" w:rsidRPr="00216891" w:rsidRDefault="0026114A" w:rsidP="0026114A">
      <w:pPr>
        <w:spacing w:line="228" w:lineRule="auto"/>
        <w:ind w:firstLine="709"/>
        <w:jc w:val="both"/>
        <w:rPr>
          <w:szCs w:val="24"/>
        </w:rPr>
      </w:pPr>
      <w:r w:rsidRPr="00216891">
        <w:rPr>
          <w:szCs w:val="24"/>
        </w:rPr>
        <w:t>− Сумма в размере __ руб. 00 коп. (_______) рублей 00 копеек рублей уплачивается за счет собственных средств Заказчика;</w:t>
      </w:r>
    </w:p>
    <w:p w14:paraId="648CFFD4" w14:textId="320F0EB1" w:rsidR="0026114A" w:rsidRPr="00216891" w:rsidRDefault="0026114A" w:rsidP="0026114A">
      <w:pPr>
        <w:spacing w:line="228" w:lineRule="auto"/>
        <w:ind w:firstLine="709"/>
        <w:jc w:val="both"/>
        <w:rPr>
          <w:szCs w:val="24"/>
        </w:rPr>
      </w:pPr>
      <w:r w:rsidRPr="00216891">
        <w:rPr>
          <w:szCs w:val="24"/>
        </w:rPr>
        <w:t xml:space="preserve">− Сумма в размере__ руб. 00 коп. (_______) рублей 00 копеек, оплачивается Заказчиком путем перечисления на счет эскроу Заказчика, средств материнского капитала (Государственный сертификат __- __ № _________, выдан на основании решения № _____ от _____ </w:t>
      </w:r>
      <w:r w:rsidR="00591A3A" w:rsidRPr="009D0D1E">
        <w:rPr>
          <w:szCs w:val="24"/>
        </w:rPr>
        <w:t>____</w:t>
      </w:r>
      <w:r w:rsidR="00591A3A" w:rsidRPr="00216891">
        <w:rPr>
          <w:szCs w:val="24"/>
        </w:rPr>
        <w:t xml:space="preserve"> </w:t>
      </w:r>
      <w:r w:rsidRPr="00216891">
        <w:rPr>
          <w:szCs w:val="24"/>
        </w:rPr>
        <w:t xml:space="preserve">года </w:t>
      </w:r>
      <w:r w:rsidR="00591A3A" w:rsidRPr="009D0D1E">
        <w:rPr>
          <w:szCs w:val="24"/>
        </w:rPr>
        <w:t>______</w:t>
      </w:r>
      <w:r w:rsidRPr="00216891">
        <w:rPr>
          <w:szCs w:val="24"/>
        </w:rPr>
        <w:t>);</w:t>
      </w:r>
    </w:p>
    <w:p w14:paraId="103F5351" w14:textId="5E478CD7" w:rsidR="00AD4A70" w:rsidRPr="00216891" w:rsidRDefault="0026114A" w:rsidP="0026114A">
      <w:pPr>
        <w:spacing w:line="228" w:lineRule="auto"/>
        <w:ind w:firstLine="709"/>
        <w:jc w:val="both"/>
        <w:rPr>
          <w:szCs w:val="24"/>
        </w:rPr>
      </w:pPr>
      <w:r w:rsidRPr="00216891">
        <w:rPr>
          <w:szCs w:val="24"/>
        </w:rPr>
        <w:t>- Сумма в размере _______ руб. 00 коп. (________) рублей 00 копеек уплачивается Заказчиком за счет кредитных средств (далее – Кредитные средства), предоставляемых Публичным акционерным обществом «Сбербанк России» (ПАО Сбербанк, ОГРН 7707083893, ИНН 1027700132195, место нахождения Российская Федерация, г. Москва, ул. Вавилова, д.19) (далее – Кредитор) по Кредитному договору № (</w:t>
      </w:r>
      <w:r w:rsidRPr="00216891">
        <w:rPr>
          <w:szCs w:val="24"/>
        </w:rPr>
        <w:tab/>
      </w:r>
      <w:r w:rsidRPr="00216891">
        <w:rPr>
          <w:szCs w:val="24"/>
        </w:rPr>
        <w:tab/>
        <w:t>) от (</w:t>
      </w:r>
      <w:r w:rsidRPr="00216891">
        <w:rPr>
          <w:szCs w:val="24"/>
        </w:rPr>
        <w:tab/>
      </w:r>
      <w:r w:rsidRPr="00216891">
        <w:rPr>
          <w:szCs w:val="24"/>
        </w:rPr>
        <w:tab/>
        <w:t xml:space="preserve">    ), заключенному между Кредитором и Заказчиком (далее – Кредитный договор), путем перечисления на счет эскроу Заказчика, открытому в ПАО Сбербанк, ОГРН 7707083893, ИНН 1027700132195, место нахождения Российская Федерация, г. Москва, ул. Вавилова, д.19, адрес электронной почты: escrow@sberbank.ru.</w:t>
      </w:r>
    </w:p>
    <w:p w14:paraId="686C0218" w14:textId="77777777" w:rsidR="0026114A" w:rsidRPr="00216891" w:rsidRDefault="0026114A" w:rsidP="006B50A6">
      <w:pPr>
        <w:spacing w:line="228" w:lineRule="auto"/>
        <w:ind w:firstLine="709"/>
        <w:jc w:val="both"/>
        <w:rPr>
          <w:b/>
          <w:szCs w:val="24"/>
        </w:rPr>
      </w:pPr>
    </w:p>
    <w:p w14:paraId="1299515A" w14:textId="06B3728C" w:rsidR="00CA7934" w:rsidRPr="00216891" w:rsidRDefault="00591A3A" w:rsidP="006B50A6">
      <w:pPr>
        <w:spacing w:line="228" w:lineRule="auto"/>
        <w:ind w:firstLine="709"/>
        <w:jc w:val="both"/>
        <w:rPr>
          <w:szCs w:val="24"/>
        </w:rPr>
      </w:pPr>
      <w:r w:rsidRPr="00216891">
        <w:rPr>
          <w:szCs w:val="24"/>
        </w:rPr>
        <w:t>2</w:t>
      </w:r>
      <w:r w:rsidR="009C400A" w:rsidRPr="00216891">
        <w:rPr>
          <w:szCs w:val="24"/>
        </w:rPr>
        <w:t>.</w:t>
      </w:r>
      <w:r w:rsidR="00D3071B" w:rsidRPr="00216891">
        <w:rPr>
          <w:szCs w:val="24"/>
        </w:rPr>
        <w:t>3</w:t>
      </w:r>
      <w:r w:rsidR="009C400A" w:rsidRPr="00216891">
        <w:rPr>
          <w:szCs w:val="24"/>
        </w:rPr>
        <w:t xml:space="preserve">. Уплата цены </w:t>
      </w:r>
      <w:r w:rsidR="00802C5F" w:rsidRPr="00216891">
        <w:rPr>
          <w:szCs w:val="24"/>
        </w:rPr>
        <w:t xml:space="preserve">договора </w:t>
      </w:r>
      <w:r w:rsidR="009C400A" w:rsidRPr="00216891">
        <w:rPr>
          <w:szCs w:val="24"/>
        </w:rPr>
        <w:t xml:space="preserve">осуществляется в том числе за счет средств </w:t>
      </w:r>
      <w:r w:rsidR="00CE6AB4" w:rsidRPr="00216891">
        <w:rPr>
          <w:szCs w:val="24"/>
        </w:rPr>
        <w:t xml:space="preserve">(части средств) </w:t>
      </w:r>
      <w:r w:rsidR="009C400A" w:rsidRPr="00216891">
        <w:rPr>
          <w:szCs w:val="24"/>
        </w:rPr>
        <w:t>материнского (семейного) капитала в размере ______________ (_____________</w:t>
      </w:r>
      <w:proofErr w:type="gramStart"/>
      <w:r w:rsidR="009C400A" w:rsidRPr="00216891">
        <w:rPr>
          <w:szCs w:val="24"/>
        </w:rPr>
        <w:t>_)  рублей</w:t>
      </w:r>
      <w:proofErr w:type="gramEnd"/>
      <w:r w:rsidR="009C400A" w:rsidRPr="00216891">
        <w:rPr>
          <w:szCs w:val="24"/>
        </w:rPr>
        <w:t xml:space="preserve"> ___ копеек</w:t>
      </w:r>
      <w:r w:rsidR="009C400A" w:rsidRPr="00216891">
        <w:rPr>
          <w:rStyle w:val="ad"/>
          <w:szCs w:val="24"/>
        </w:rPr>
        <w:footnoteReference w:id="9"/>
      </w:r>
      <w:r w:rsidR="00AD4A70" w:rsidRPr="00216891">
        <w:rPr>
          <w:szCs w:val="24"/>
        </w:rPr>
        <w:t>.</w:t>
      </w:r>
    </w:p>
    <w:p w14:paraId="1ED29C20" w14:textId="429D0863" w:rsidR="0026114A" w:rsidRPr="00216891" w:rsidRDefault="00591A3A" w:rsidP="0026114A">
      <w:pPr>
        <w:spacing w:line="228" w:lineRule="auto"/>
        <w:ind w:firstLine="709"/>
        <w:jc w:val="both"/>
        <w:rPr>
          <w:szCs w:val="24"/>
        </w:rPr>
      </w:pPr>
      <w:r w:rsidRPr="009D0D1E">
        <w:rPr>
          <w:szCs w:val="24"/>
        </w:rPr>
        <w:t>2</w:t>
      </w:r>
      <w:r w:rsidR="0026114A" w:rsidRPr="00216891">
        <w:rPr>
          <w:szCs w:val="24"/>
        </w:rPr>
        <w:t xml:space="preserve">.4. Заказчик обязуется внести денежные средства в счет уплаты цены настоящего Договора на специальный эскроу-счет, открываемый в </w:t>
      </w:r>
      <w:r w:rsidR="00792957" w:rsidRPr="009D0D1E">
        <w:rPr>
          <w:szCs w:val="24"/>
        </w:rPr>
        <w:t>____________</w:t>
      </w:r>
      <w:r w:rsidR="0026114A" w:rsidRPr="00216891">
        <w:rPr>
          <w:szCs w:val="24"/>
        </w:rPr>
        <w:t xml:space="preserve"> (Эскроу-агент) для учета и блокирования денежных средств, полученных Эскроу-агентом от владельца счета (Депонента) в счет уплаты цены договора строительного подряда, в целях их дальнейшего перечисления Подрядчику (Бенефициару) при возникновении условий, предусмотренных договором счета эскроу, заключенным между Бенефициаром, Депонентом и Эскроу-агентом, с учетом следующего:</w:t>
      </w:r>
    </w:p>
    <w:p w14:paraId="10BC3478" w14:textId="77777777" w:rsidR="0026114A" w:rsidRPr="00216891" w:rsidRDefault="0026114A" w:rsidP="0026114A">
      <w:pPr>
        <w:spacing w:line="228" w:lineRule="auto"/>
        <w:ind w:firstLine="709"/>
        <w:jc w:val="both"/>
        <w:rPr>
          <w:szCs w:val="24"/>
        </w:rPr>
      </w:pPr>
    </w:p>
    <w:p w14:paraId="1F35A5F4" w14:textId="7B3A0D6E" w:rsidR="0026114A" w:rsidRPr="00CA604E" w:rsidRDefault="0026114A" w:rsidP="0026114A">
      <w:pPr>
        <w:spacing w:line="228" w:lineRule="auto"/>
        <w:ind w:firstLine="709"/>
        <w:jc w:val="both"/>
        <w:rPr>
          <w:szCs w:val="24"/>
        </w:rPr>
      </w:pPr>
      <w:r w:rsidRPr="00216891">
        <w:rPr>
          <w:szCs w:val="24"/>
        </w:rPr>
        <w:t xml:space="preserve">Эскроу-агент: </w:t>
      </w:r>
      <w:r w:rsidR="00216891" w:rsidRPr="00216891">
        <w:rPr>
          <w:szCs w:val="24"/>
        </w:rPr>
        <w:t>______________________</w:t>
      </w:r>
      <w:r w:rsidRPr="00216891">
        <w:rPr>
          <w:szCs w:val="24"/>
        </w:rPr>
        <w:t xml:space="preserve"> (сокращенное наименование </w:t>
      </w:r>
      <w:r w:rsidR="00792957" w:rsidRPr="009D0D1E">
        <w:rPr>
          <w:szCs w:val="24"/>
        </w:rPr>
        <w:t>_________________</w:t>
      </w:r>
      <w:r w:rsidRPr="00216891">
        <w:rPr>
          <w:szCs w:val="24"/>
        </w:rPr>
        <w:t xml:space="preserve">), место нахождения: </w:t>
      </w:r>
      <w:r w:rsidR="00792957" w:rsidRPr="009D0D1E">
        <w:rPr>
          <w:szCs w:val="24"/>
        </w:rPr>
        <w:t>_______________________</w:t>
      </w:r>
      <w:r w:rsidRPr="00216891">
        <w:rPr>
          <w:szCs w:val="24"/>
        </w:rPr>
        <w:t xml:space="preserve">; адрес электронной почты: </w:t>
      </w:r>
      <w:r w:rsidR="00792957" w:rsidRPr="009D0D1E">
        <w:rPr>
          <w:szCs w:val="24"/>
        </w:rPr>
        <w:t>_________________</w:t>
      </w:r>
      <w:r w:rsidRPr="00216891">
        <w:rPr>
          <w:szCs w:val="24"/>
        </w:rPr>
        <w:t xml:space="preserve">, номер телефона: </w:t>
      </w:r>
      <w:r w:rsidR="00792957" w:rsidRPr="009D0D1E">
        <w:rPr>
          <w:szCs w:val="24"/>
        </w:rPr>
        <w:t>___________</w:t>
      </w:r>
      <w:r w:rsidRPr="00216891">
        <w:rPr>
          <w:szCs w:val="24"/>
        </w:rPr>
        <w:t xml:space="preserve"> для мобильных, </w:t>
      </w:r>
      <w:r w:rsidR="00792957" w:rsidRPr="009D0D1E">
        <w:rPr>
          <w:szCs w:val="24"/>
        </w:rPr>
        <w:t>__________________</w:t>
      </w:r>
      <w:r w:rsidRPr="00216891">
        <w:rPr>
          <w:szCs w:val="24"/>
        </w:rPr>
        <w:t xml:space="preserve"> – для мобильных и городских.</w:t>
      </w:r>
    </w:p>
    <w:p w14:paraId="682C4A9E" w14:textId="77777777" w:rsidR="0026114A" w:rsidRPr="00CA604E" w:rsidRDefault="0026114A" w:rsidP="0026114A">
      <w:pPr>
        <w:spacing w:line="228" w:lineRule="auto"/>
        <w:ind w:firstLine="709"/>
        <w:jc w:val="both"/>
        <w:rPr>
          <w:szCs w:val="24"/>
        </w:rPr>
      </w:pPr>
    </w:p>
    <w:p w14:paraId="06378C75" w14:textId="2A985184" w:rsidR="0026114A" w:rsidRDefault="0026114A" w:rsidP="0026114A">
      <w:pPr>
        <w:spacing w:line="228" w:lineRule="auto"/>
        <w:ind w:firstLine="709"/>
        <w:jc w:val="both"/>
        <w:rPr>
          <w:szCs w:val="24"/>
        </w:rPr>
      </w:pPr>
      <w:r w:rsidRPr="00CA604E">
        <w:rPr>
          <w:szCs w:val="24"/>
        </w:rPr>
        <w:t>Депонируемая сумма: ___________ (_____________________________) рублей___ копеек.</w:t>
      </w:r>
    </w:p>
    <w:p w14:paraId="307BED73" w14:textId="77777777" w:rsidR="00792957" w:rsidRPr="00CA604E" w:rsidRDefault="00792957" w:rsidP="0026114A">
      <w:pPr>
        <w:spacing w:line="228" w:lineRule="auto"/>
        <w:ind w:firstLine="709"/>
        <w:jc w:val="both"/>
        <w:rPr>
          <w:szCs w:val="24"/>
        </w:rPr>
      </w:pPr>
    </w:p>
    <w:p w14:paraId="1C141E0D" w14:textId="254FD325" w:rsidR="009C400A" w:rsidRPr="00CA604E" w:rsidRDefault="00591A3A" w:rsidP="006B50A6">
      <w:pPr>
        <w:spacing w:line="228" w:lineRule="auto"/>
        <w:ind w:firstLine="709"/>
        <w:jc w:val="both"/>
        <w:rPr>
          <w:szCs w:val="24"/>
        </w:rPr>
      </w:pPr>
      <w:r w:rsidRPr="009D0D1E">
        <w:rPr>
          <w:szCs w:val="24"/>
        </w:rPr>
        <w:lastRenderedPageBreak/>
        <w:t>2</w:t>
      </w:r>
      <w:r w:rsidR="0026114A" w:rsidRPr="00CA604E">
        <w:rPr>
          <w:szCs w:val="24"/>
        </w:rPr>
        <w:t>.5.</w:t>
      </w:r>
      <w:r w:rsidR="0026114A" w:rsidRPr="00CA604E">
        <w:rPr>
          <w:szCs w:val="24"/>
        </w:rPr>
        <w:tab/>
        <w:t xml:space="preserve">Цена, предусмотренная пунктом </w:t>
      </w:r>
      <w:r w:rsidR="00216891">
        <w:rPr>
          <w:szCs w:val="24"/>
        </w:rPr>
        <w:t>2</w:t>
      </w:r>
      <w:r w:rsidR="0026114A" w:rsidRPr="00CA604E">
        <w:rPr>
          <w:szCs w:val="24"/>
        </w:rPr>
        <w:t xml:space="preserve">.1. Договора, включает в себя суммы денежных средств, уплаченных Заказчиком в рамках договора на проектирование и иных сделок, заключаемых Заказчиком с Подрядчиком. </w:t>
      </w:r>
    </w:p>
    <w:p w14:paraId="4AD19F61" w14:textId="77777777" w:rsidR="0026114A" w:rsidRPr="00CA604E" w:rsidRDefault="0026114A" w:rsidP="006B50A6">
      <w:pPr>
        <w:spacing w:line="228" w:lineRule="auto"/>
        <w:ind w:firstLine="709"/>
        <w:jc w:val="both"/>
        <w:rPr>
          <w:szCs w:val="24"/>
        </w:rPr>
      </w:pPr>
    </w:p>
    <w:p w14:paraId="66DC3117" w14:textId="0263EB9E" w:rsidR="00815CA4" w:rsidRDefault="00591A3A" w:rsidP="006B50A6">
      <w:pPr>
        <w:spacing w:line="228" w:lineRule="auto"/>
        <w:ind w:firstLine="426"/>
        <w:jc w:val="center"/>
        <w:rPr>
          <w:b/>
          <w:szCs w:val="24"/>
        </w:rPr>
      </w:pPr>
      <w:r w:rsidRPr="009D0D1E">
        <w:rPr>
          <w:b/>
          <w:szCs w:val="24"/>
        </w:rPr>
        <w:t>3</w:t>
      </w:r>
      <w:r w:rsidR="00B35924" w:rsidRPr="00CA604E">
        <w:rPr>
          <w:b/>
          <w:szCs w:val="24"/>
        </w:rPr>
        <w:t xml:space="preserve">. </w:t>
      </w:r>
      <w:r w:rsidR="00815CA4" w:rsidRPr="00CA604E">
        <w:rPr>
          <w:b/>
          <w:szCs w:val="24"/>
        </w:rPr>
        <w:t>ПРАВА И ОБЯЗАННОСТИ СТОРОН</w:t>
      </w:r>
    </w:p>
    <w:p w14:paraId="584942A3" w14:textId="50031C36" w:rsidR="00591A3A" w:rsidRDefault="00591A3A" w:rsidP="006B50A6">
      <w:pPr>
        <w:spacing w:line="228" w:lineRule="auto"/>
        <w:ind w:firstLine="426"/>
        <w:jc w:val="center"/>
        <w:rPr>
          <w:b/>
          <w:szCs w:val="24"/>
        </w:rPr>
      </w:pPr>
    </w:p>
    <w:p w14:paraId="67866115" w14:textId="77777777" w:rsidR="00591A3A" w:rsidRPr="009D0D1E" w:rsidRDefault="00591A3A" w:rsidP="00591A3A">
      <w:pPr>
        <w:autoSpaceDE w:val="0"/>
        <w:autoSpaceDN w:val="0"/>
        <w:adjustRightInd w:val="0"/>
        <w:ind w:firstLine="540"/>
        <w:jc w:val="both"/>
        <w:rPr>
          <w:b/>
          <w:szCs w:val="24"/>
        </w:rPr>
      </w:pPr>
      <w:r w:rsidRPr="009D0D1E">
        <w:rPr>
          <w:b/>
          <w:szCs w:val="24"/>
        </w:rPr>
        <w:t>3.1. Подрядчик обязан:</w:t>
      </w:r>
    </w:p>
    <w:p w14:paraId="29473F04" w14:textId="77777777" w:rsidR="00591A3A" w:rsidRPr="00591A3A" w:rsidRDefault="00591A3A" w:rsidP="00591A3A">
      <w:pPr>
        <w:autoSpaceDE w:val="0"/>
        <w:autoSpaceDN w:val="0"/>
        <w:adjustRightInd w:val="0"/>
        <w:spacing w:before="240"/>
        <w:ind w:firstLine="540"/>
        <w:jc w:val="both"/>
        <w:rPr>
          <w:szCs w:val="24"/>
        </w:rPr>
      </w:pPr>
      <w:r w:rsidRPr="00591A3A">
        <w:rPr>
          <w:szCs w:val="24"/>
        </w:rPr>
        <w:t>3.1.1. Выполнить все работы в объемах, сроки и согласно условиям, предусмотренным договором в соответствии с требованиями технической документации.</w:t>
      </w:r>
    </w:p>
    <w:p w14:paraId="2D4954DF" w14:textId="01205C1B" w:rsidR="00591A3A" w:rsidRPr="00591A3A" w:rsidRDefault="00591A3A" w:rsidP="00591A3A">
      <w:pPr>
        <w:autoSpaceDE w:val="0"/>
        <w:autoSpaceDN w:val="0"/>
        <w:adjustRightInd w:val="0"/>
        <w:spacing w:before="240"/>
        <w:ind w:firstLine="540"/>
        <w:jc w:val="both"/>
        <w:rPr>
          <w:szCs w:val="24"/>
        </w:rPr>
      </w:pPr>
      <w:r w:rsidRPr="00591A3A">
        <w:rPr>
          <w:szCs w:val="24"/>
        </w:rPr>
        <w:t xml:space="preserve">3.1.2. Обеспечить в течение ______ (________) календарных дней со дня заключения договора направление и получение уведомления, предусмотренного </w:t>
      </w:r>
      <w:hyperlink r:id="rId9" w:history="1">
        <w:r w:rsidRPr="00591A3A">
          <w:rPr>
            <w:color w:val="0000FF"/>
            <w:szCs w:val="24"/>
          </w:rPr>
          <w:t>статьей 51.1</w:t>
        </w:r>
      </w:hyperlink>
      <w:r w:rsidRPr="00591A3A">
        <w:rPr>
          <w:szCs w:val="24"/>
        </w:rPr>
        <w:t xml:space="preserve"> Градостроительного кодекса Российской Федерации</w:t>
      </w:r>
      <w:r>
        <w:rPr>
          <w:rStyle w:val="ad"/>
          <w:szCs w:val="24"/>
        </w:rPr>
        <w:footnoteReference w:id="10"/>
      </w:r>
      <w:r w:rsidRPr="00591A3A">
        <w:rPr>
          <w:szCs w:val="24"/>
        </w:rPr>
        <w:t>.</w:t>
      </w:r>
    </w:p>
    <w:p w14:paraId="7149AF5F" w14:textId="6A6C12CC" w:rsidR="00591A3A" w:rsidRPr="00591A3A" w:rsidRDefault="00591A3A" w:rsidP="00591A3A">
      <w:pPr>
        <w:autoSpaceDE w:val="0"/>
        <w:autoSpaceDN w:val="0"/>
        <w:adjustRightInd w:val="0"/>
        <w:spacing w:before="240"/>
        <w:ind w:firstLine="540"/>
        <w:jc w:val="both"/>
        <w:rPr>
          <w:szCs w:val="24"/>
        </w:rPr>
      </w:pPr>
      <w:r w:rsidRPr="00591A3A">
        <w:rPr>
          <w:szCs w:val="24"/>
        </w:rPr>
        <w:t xml:space="preserve">3.1.3. Обеспечить в течение ______ (________) календарных дней со дня окончания выполнения работ, определенного </w:t>
      </w:r>
      <w:hyperlink w:anchor="Par138" w:tooltip="3.5. Работы выполняются в следующие сроки:" w:history="1">
        <w:r w:rsidRPr="00591A3A">
          <w:rPr>
            <w:color w:val="0000FF"/>
            <w:szCs w:val="24"/>
          </w:rPr>
          <w:t>пунктом 3.5</w:t>
        </w:r>
      </w:hyperlink>
      <w:r w:rsidRPr="00591A3A">
        <w:rPr>
          <w:szCs w:val="24"/>
        </w:rPr>
        <w:t xml:space="preserve"> договора, направление и получение уведомления, предусмотренного </w:t>
      </w:r>
      <w:hyperlink r:id="rId10" w:history="1">
        <w:r w:rsidRPr="00591A3A">
          <w:rPr>
            <w:color w:val="0000FF"/>
            <w:szCs w:val="24"/>
          </w:rPr>
          <w:t>статьей 55</w:t>
        </w:r>
      </w:hyperlink>
      <w:r w:rsidRPr="00591A3A">
        <w:rPr>
          <w:szCs w:val="24"/>
        </w:rPr>
        <w:t xml:space="preserve"> Градостроительного кодекса Российской Федерации</w:t>
      </w:r>
      <w:r>
        <w:rPr>
          <w:rStyle w:val="ad"/>
          <w:szCs w:val="24"/>
        </w:rPr>
        <w:footnoteReference w:id="11"/>
      </w:r>
      <w:r w:rsidRPr="00591A3A">
        <w:rPr>
          <w:szCs w:val="24"/>
        </w:rPr>
        <w:t>.</w:t>
      </w:r>
    </w:p>
    <w:p w14:paraId="32D9D0D7" w14:textId="37CA8A9B" w:rsidR="00591A3A" w:rsidRPr="00591A3A" w:rsidRDefault="00591A3A" w:rsidP="00591A3A">
      <w:pPr>
        <w:autoSpaceDE w:val="0"/>
        <w:autoSpaceDN w:val="0"/>
        <w:adjustRightInd w:val="0"/>
        <w:spacing w:before="240"/>
        <w:ind w:firstLine="540"/>
        <w:jc w:val="both"/>
        <w:rPr>
          <w:szCs w:val="24"/>
        </w:rPr>
      </w:pPr>
      <w:r w:rsidRPr="00591A3A">
        <w:rPr>
          <w:szCs w:val="24"/>
        </w:rPr>
        <w:t xml:space="preserve">3.1.4. Письменно уведомить заказчика о завершении работ и готовности объекта к приемке в порядке, предусмотренном </w:t>
      </w:r>
      <w:hyperlink w:anchor="Par164" w:tooltip="VII. ПОРЯДОК ВЗАИМОДЕЙСТВИЯ СТОРОН" w:history="1">
        <w:r w:rsidRPr="00591A3A">
          <w:rPr>
            <w:color w:val="0000FF"/>
            <w:szCs w:val="24"/>
          </w:rPr>
          <w:t xml:space="preserve">разделом </w:t>
        </w:r>
      </w:hyperlink>
      <w:r w:rsidRPr="009D0D1E">
        <w:rPr>
          <w:szCs w:val="24"/>
        </w:rPr>
        <w:t>7</w:t>
      </w:r>
      <w:r w:rsidRPr="00591A3A">
        <w:rPr>
          <w:szCs w:val="24"/>
        </w:rPr>
        <w:t xml:space="preserve"> договора.</w:t>
      </w:r>
    </w:p>
    <w:p w14:paraId="692D8F5C" w14:textId="67D3192A" w:rsidR="00591A3A" w:rsidRDefault="00591A3A" w:rsidP="00591A3A">
      <w:pPr>
        <w:autoSpaceDE w:val="0"/>
        <w:autoSpaceDN w:val="0"/>
        <w:adjustRightInd w:val="0"/>
        <w:spacing w:before="240"/>
        <w:ind w:firstLine="540"/>
        <w:jc w:val="both"/>
        <w:rPr>
          <w:szCs w:val="24"/>
        </w:rPr>
      </w:pPr>
      <w:r w:rsidRPr="00591A3A">
        <w:rPr>
          <w:szCs w:val="24"/>
        </w:rPr>
        <w:t xml:space="preserve">3.1.5. Обеспечить в течение 14 рабочих дней после подписания Сторонами акта сдачи-приемки работ оформление права собственности заказчика на объект и предоставить заказчику в порядке, предусмотренном </w:t>
      </w:r>
      <w:hyperlink w:anchor="Par164" w:tooltip="VII. ПОРЯДОК ВЗАИМОДЕЙСТВИЯ СТОРОН" w:history="1">
        <w:r w:rsidRPr="00591A3A">
          <w:rPr>
            <w:color w:val="0000FF"/>
            <w:szCs w:val="24"/>
          </w:rPr>
          <w:t xml:space="preserve">разделом </w:t>
        </w:r>
      </w:hyperlink>
      <w:r w:rsidRPr="009D0D1E">
        <w:rPr>
          <w:szCs w:val="24"/>
        </w:rPr>
        <w:t>7</w:t>
      </w:r>
      <w:r w:rsidRPr="00591A3A">
        <w:rPr>
          <w:szCs w:val="24"/>
        </w:rPr>
        <w:t xml:space="preserve"> договора, выписку из Единого государственного реестра недвижимости, выданную органом регистрации прав, определенным в соответствии с Федеральным </w:t>
      </w:r>
      <w:hyperlink r:id="rId11" w:history="1">
        <w:r w:rsidRPr="00591A3A">
          <w:rPr>
            <w:color w:val="0000FF"/>
            <w:szCs w:val="24"/>
          </w:rPr>
          <w:t>законом</w:t>
        </w:r>
      </w:hyperlink>
      <w:r w:rsidRPr="00591A3A">
        <w:rPr>
          <w:szCs w:val="24"/>
        </w:rPr>
        <w:t xml:space="preserve"> от 13 июля 2015 г. N 218-ФЗ "О государственной регистрации недвижимости" (далее - выписка из ЕГРН), и удостоверяющую проведенные государственный кадастровый учет и государственную регистрацию права собственности заказчика на указанный объект</w:t>
      </w:r>
      <w:r>
        <w:rPr>
          <w:rStyle w:val="ad"/>
          <w:szCs w:val="24"/>
        </w:rPr>
        <w:footnoteReference w:id="12"/>
      </w:r>
      <w:r w:rsidRPr="00591A3A">
        <w:rPr>
          <w:szCs w:val="24"/>
        </w:rPr>
        <w:t>.</w:t>
      </w:r>
    </w:p>
    <w:p w14:paraId="4FE449AA" w14:textId="0B1DFF3E" w:rsidR="005A4B1B" w:rsidRPr="009D0D1E" w:rsidRDefault="005A4B1B" w:rsidP="009D0D1E">
      <w:pPr>
        <w:pStyle w:val="aff2"/>
        <w:rPr>
          <w:rFonts w:ascii="Times New Roman" w:hAnsi="Times New Roman" w:cs="Times New Roman"/>
          <w:sz w:val="24"/>
          <w:szCs w:val="24"/>
        </w:rPr>
      </w:pPr>
      <w:r w:rsidRPr="009D0D1E">
        <w:rPr>
          <w:rFonts w:ascii="Times New Roman" w:hAnsi="Times New Roman" w:cs="Times New Roman"/>
          <w:sz w:val="24"/>
          <w:szCs w:val="24"/>
        </w:rPr>
        <w:t>3.1.6</w:t>
      </w:r>
      <w:r>
        <w:rPr>
          <w:rFonts w:ascii="Times New Roman" w:hAnsi="Times New Roman" w:cs="Times New Roman"/>
          <w:sz w:val="24"/>
          <w:szCs w:val="24"/>
        </w:rPr>
        <w:t>.</w:t>
      </w:r>
      <w:r w:rsidRPr="009D0D1E">
        <w:rPr>
          <w:rFonts w:ascii="Times New Roman" w:hAnsi="Times New Roman" w:cs="Times New Roman"/>
          <w:sz w:val="24"/>
          <w:szCs w:val="24"/>
        </w:rPr>
        <w:t xml:space="preserve"> Предоставить Заказчику и Кредитору (по запросу Кредитора посредством мобильного приложения, указанного Кредитором в рамках соглашения о сотрудничестве, заключенного между Кредитором и Подрядчиком) возможность осуществлять проверку этапов выполнения и качества работ по Договору.</w:t>
      </w:r>
    </w:p>
    <w:p w14:paraId="13E1B2A9" w14:textId="77777777" w:rsidR="00591A3A" w:rsidRPr="00591A3A" w:rsidRDefault="00591A3A" w:rsidP="00591A3A">
      <w:pPr>
        <w:autoSpaceDE w:val="0"/>
        <w:autoSpaceDN w:val="0"/>
        <w:adjustRightInd w:val="0"/>
        <w:spacing w:before="240"/>
        <w:ind w:firstLine="540"/>
        <w:jc w:val="both"/>
        <w:rPr>
          <w:szCs w:val="24"/>
        </w:rPr>
      </w:pPr>
      <w:r w:rsidRPr="00591A3A">
        <w:rPr>
          <w:szCs w:val="24"/>
        </w:rPr>
        <w:t>3.2. Подрядчик вправе:</w:t>
      </w:r>
    </w:p>
    <w:p w14:paraId="548FC8FF" w14:textId="77777777" w:rsidR="00591A3A" w:rsidRPr="00591A3A" w:rsidRDefault="00591A3A" w:rsidP="00591A3A">
      <w:pPr>
        <w:autoSpaceDE w:val="0"/>
        <w:autoSpaceDN w:val="0"/>
        <w:adjustRightInd w:val="0"/>
        <w:spacing w:before="240"/>
        <w:ind w:firstLine="540"/>
        <w:jc w:val="both"/>
        <w:rPr>
          <w:szCs w:val="24"/>
        </w:rPr>
      </w:pPr>
      <w:r w:rsidRPr="00591A3A">
        <w:rPr>
          <w:szCs w:val="24"/>
        </w:rPr>
        <w:t xml:space="preserve">3.2.1. Требовать от заказчика исполнения обязанностей, предусмотренных </w:t>
      </w:r>
      <w:hyperlink r:id="rId12" w:history="1">
        <w:r w:rsidRPr="00591A3A">
          <w:rPr>
            <w:color w:val="0000FF"/>
            <w:szCs w:val="24"/>
          </w:rPr>
          <w:t>статьей 753</w:t>
        </w:r>
      </w:hyperlink>
      <w:r w:rsidRPr="00591A3A">
        <w:rPr>
          <w:szCs w:val="24"/>
        </w:rPr>
        <w:t xml:space="preserve"> Гражданского кодекса Российской Федерации.</w:t>
      </w:r>
    </w:p>
    <w:p w14:paraId="2B1EC30B" w14:textId="5B0B138E" w:rsidR="00591A3A" w:rsidRPr="00455D1F" w:rsidRDefault="00591A3A" w:rsidP="00591A3A">
      <w:pPr>
        <w:autoSpaceDE w:val="0"/>
        <w:autoSpaceDN w:val="0"/>
        <w:adjustRightInd w:val="0"/>
        <w:spacing w:before="240"/>
        <w:ind w:firstLine="540"/>
        <w:jc w:val="both"/>
        <w:rPr>
          <w:szCs w:val="24"/>
        </w:rPr>
      </w:pPr>
      <w:r w:rsidRPr="00591A3A">
        <w:rPr>
          <w:szCs w:val="24"/>
        </w:rPr>
        <w:t xml:space="preserve">3.2.2. Обеспечить направление и (или) получение без доверенности уведомлений, предусмотренных </w:t>
      </w:r>
      <w:hyperlink r:id="rId13" w:history="1">
        <w:r w:rsidRPr="00591A3A">
          <w:rPr>
            <w:color w:val="0000FF"/>
            <w:szCs w:val="24"/>
          </w:rPr>
          <w:t>статьями 51.1</w:t>
        </w:r>
      </w:hyperlink>
      <w:r w:rsidRPr="00591A3A">
        <w:rPr>
          <w:szCs w:val="24"/>
        </w:rPr>
        <w:t xml:space="preserve"> и </w:t>
      </w:r>
      <w:hyperlink r:id="rId14" w:history="1">
        <w:r w:rsidRPr="00591A3A">
          <w:rPr>
            <w:color w:val="0000FF"/>
            <w:szCs w:val="24"/>
          </w:rPr>
          <w:t>55</w:t>
        </w:r>
      </w:hyperlink>
      <w:r w:rsidRPr="00591A3A">
        <w:rPr>
          <w:szCs w:val="24"/>
        </w:rPr>
        <w:t xml:space="preserve"> Градостроительного кодекса Российской Федерации, и уведомление заказчика о направлении и (или) получении соответствующих уведомлений</w:t>
      </w:r>
      <w:r w:rsidR="00455D1F">
        <w:rPr>
          <w:rStyle w:val="ad"/>
          <w:szCs w:val="24"/>
        </w:rPr>
        <w:footnoteReference w:id="13"/>
      </w:r>
      <w:r w:rsidR="00455D1F" w:rsidRPr="009D0D1E">
        <w:rPr>
          <w:szCs w:val="24"/>
        </w:rPr>
        <w:t>.</w:t>
      </w:r>
    </w:p>
    <w:p w14:paraId="562D3FC2" w14:textId="27DAE141" w:rsidR="00591A3A" w:rsidRPr="00591A3A" w:rsidRDefault="00591A3A" w:rsidP="00591A3A">
      <w:pPr>
        <w:autoSpaceDE w:val="0"/>
        <w:autoSpaceDN w:val="0"/>
        <w:adjustRightInd w:val="0"/>
        <w:spacing w:before="240"/>
        <w:ind w:firstLine="540"/>
        <w:jc w:val="both"/>
        <w:rPr>
          <w:szCs w:val="24"/>
        </w:rPr>
      </w:pPr>
      <w:r w:rsidRPr="00591A3A">
        <w:rPr>
          <w:szCs w:val="24"/>
        </w:rPr>
        <w:t>3.2.3. Обеспечить в течение 14 рабочих дней после подписания Сторонами акта сдачи-</w:t>
      </w:r>
      <w:r w:rsidRPr="00591A3A">
        <w:rPr>
          <w:szCs w:val="24"/>
        </w:rPr>
        <w:lastRenderedPageBreak/>
        <w:t xml:space="preserve">приемки работ направление в орган регистрации прав без доверенности заявления о государственном кадастровом учете и государственной регистрации права собственности заказчика на жилой дом, построенный в соответствии с договором строительного подряда, с указанием в таком заявлении сведений об адресе электронной почты заказчика и приложением к такому заявлению документов, предусмотренных </w:t>
      </w:r>
      <w:hyperlink r:id="rId15" w:history="1">
        <w:r w:rsidRPr="00591A3A">
          <w:rPr>
            <w:color w:val="0000FF"/>
            <w:szCs w:val="24"/>
          </w:rPr>
          <w:t>пунктом 1 части 6 статьи 5</w:t>
        </w:r>
      </w:hyperlink>
      <w:r w:rsidRPr="00591A3A">
        <w:rPr>
          <w:szCs w:val="24"/>
        </w:rPr>
        <w:t xml:space="preserve"> Федерального закона N 186-ФЗ, а также предоставление заказчику выписки из Единого государственного реестра недвижимости</w:t>
      </w:r>
      <w:r w:rsidR="00455D1F">
        <w:rPr>
          <w:rStyle w:val="ad"/>
          <w:szCs w:val="24"/>
        </w:rPr>
        <w:footnoteReference w:id="14"/>
      </w:r>
      <w:r w:rsidRPr="00591A3A">
        <w:rPr>
          <w:szCs w:val="24"/>
        </w:rPr>
        <w:t>.</w:t>
      </w:r>
    </w:p>
    <w:p w14:paraId="20F3C940" w14:textId="2624FA99" w:rsidR="00591A3A" w:rsidRPr="00591A3A" w:rsidRDefault="00591A3A" w:rsidP="00591A3A">
      <w:pPr>
        <w:autoSpaceDE w:val="0"/>
        <w:autoSpaceDN w:val="0"/>
        <w:adjustRightInd w:val="0"/>
        <w:spacing w:before="240"/>
        <w:ind w:firstLine="540"/>
        <w:jc w:val="both"/>
        <w:rPr>
          <w:szCs w:val="24"/>
        </w:rPr>
      </w:pPr>
      <w:r w:rsidRPr="00591A3A">
        <w:rPr>
          <w:szCs w:val="24"/>
        </w:rPr>
        <w:t>3.3. Заказчик обязан</w:t>
      </w:r>
      <w:r w:rsidR="00455D1F">
        <w:rPr>
          <w:rStyle w:val="ad"/>
          <w:szCs w:val="24"/>
        </w:rPr>
        <w:footnoteReference w:id="15"/>
      </w:r>
      <w:r w:rsidRPr="00591A3A">
        <w:rPr>
          <w:szCs w:val="24"/>
        </w:rPr>
        <w:t>:</w:t>
      </w:r>
    </w:p>
    <w:p w14:paraId="437C5293" w14:textId="77777777" w:rsidR="00591A3A" w:rsidRPr="00591A3A" w:rsidRDefault="00591A3A" w:rsidP="00591A3A">
      <w:pPr>
        <w:autoSpaceDE w:val="0"/>
        <w:autoSpaceDN w:val="0"/>
        <w:adjustRightInd w:val="0"/>
        <w:spacing w:before="240"/>
        <w:ind w:firstLine="540"/>
        <w:jc w:val="both"/>
        <w:rPr>
          <w:szCs w:val="24"/>
        </w:rPr>
      </w:pPr>
      <w:r w:rsidRPr="00591A3A">
        <w:rPr>
          <w:szCs w:val="24"/>
        </w:rPr>
        <w:t>3.3.1. Обеспечить подрядчику доступ на земельный участок для выполнения работ в течение ______ (________) календарных дней со дня заключения договора.</w:t>
      </w:r>
    </w:p>
    <w:p w14:paraId="13789F55" w14:textId="77777777" w:rsidR="00591A3A" w:rsidRPr="00591A3A" w:rsidRDefault="00591A3A" w:rsidP="00591A3A">
      <w:pPr>
        <w:autoSpaceDE w:val="0"/>
        <w:autoSpaceDN w:val="0"/>
        <w:adjustRightInd w:val="0"/>
        <w:spacing w:before="240"/>
        <w:ind w:firstLine="540"/>
        <w:jc w:val="both"/>
        <w:rPr>
          <w:szCs w:val="24"/>
        </w:rPr>
      </w:pPr>
      <w:r w:rsidRPr="00591A3A">
        <w:rPr>
          <w:szCs w:val="24"/>
        </w:rPr>
        <w:t xml:space="preserve">3.3.2. Уплатить цену договора в порядке и сроки, предусмотренные </w:t>
      </w:r>
      <w:hyperlink r:id="rId16" w:history="1">
        <w:r w:rsidRPr="00591A3A">
          <w:rPr>
            <w:color w:val="0000FF"/>
            <w:szCs w:val="24"/>
          </w:rPr>
          <w:t>статьей 6</w:t>
        </w:r>
      </w:hyperlink>
      <w:r w:rsidRPr="00591A3A">
        <w:rPr>
          <w:szCs w:val="24"/>
        </w:rPr>
        <w:t xml:space="preserve"> Федерального закона N 186-ФЗ и </w:t>
      </w:r>
      <w:hyperlink w:anchor="Par104" w:tooltip="II. ЦЕНА ДОГОВОРА И ПОРЯДОК ОПЛАТЫ" w:history="1">
        <w:r w:rsidRPr="00591A3A">
          <w:rPr>
            <w:color w:val="0000FF"/>
            <w:szCs w:val="24"/>
          </w:rPr>
          <w:t>разделом II</w:t>
        </w:r>
      </w:hyperlink>
      <w:r w:rsidRPr="00591A3A">
        <w:rPr>
          <w:szCs w:val="24"/>
        </w:rPr>
        <w:t xml:space="preserve"> договора.</w:t>
      </w:r>
    </w:p>
    <w:p w14:paraId="15852FC3" w14:textId="300CEA0E" w:rsidR="00591A3A" w:rsidRPr="00591A3A" w:rsidRDefault="00591A3A" w:rsidP="00591A3A">
      <w:pPr>
        <w:autoSpaceDE w:val="0"/>
        <w:autoSpaceDN w:val="0"/>
        <w:adjustRightInd w:val="0"/>
        <w:spacing w:before="240"/>
        <w:ind w:firstLine="540"/>
        <w:jc w:val="both"/>
        <w:rPr>
          <w:szCs w:val="24"/>
        </w:rPr>
      </w:pPr>
      <w:r w:rsidRPr="00591A3A">
        <w:rPr>
          <w:szCs w:val="24"/>
        </w:rPr>
        <w:t xml:space="preserve">3.3.3. Обеспечить в течение ______ (________) календарных дней со дня заключения договора направление и получение уведомления, предусмотренного </w:t>
      </w:r>
      <w:hyperlink r:id="rId17" w:history="1">
        <w:r w:rsidRPr="00591A3A">
          <w:rPr>
            <w:color w:val="0000FF"/>
            <w:szCs w:val="24"/>
          </w:rPr>
          <w:t>статьей 51.1</w:t>
        </w:r>
      </w:hyperlink>
      <w:r w:rsidRPr="00591A3A">
        <w:rPr>
          <w:szCs w:val="24"/>
        </w:rPr>
        <w:t xml:space="preserve"> Градостроительного кодекса Российской Федерации</w:t>
      </w:r>
      <w:r w:rsidR="00455D1F">
        <w:rPr>
          <w:rStyle w:val="ad"/>
          <w:szCs w:val="24"/>
        </w:rPr>
        <w:footnoteReference w:id="16"/>
      </w:r>
      <w:r w:rsidRPr="00591A3A">
        <w:rPr>
          <w:szCs w:val="24"/>
        </w:rPr>
        <w:t>.</w:t>
      </w:r>
    </w:p>
    <w:p w14:paraId="318601F0" w14:textId="0FEAD410" w:rsidR="00591A3A" w:rsidRPr="00591A3A" w:rsidRDefault="00591A3A" w:rsidP="00591A3A">
      <w:pPr>
        <w:autoSpaceDE w:val="0"/>
        <w:autoSpaceDN w:val="0"/>
        <w:adjustRightInd w:val="0"/>
        <w:spacing w:before="240"/>
        <w:ind w:firstLine="540"/>
        <w:jc w:val="both"/>
        <w:rPr>
          <w:szCs w:val="24"/>
        </w:rPr>
      </w:pPr>
      <w:r w:rsidRPr="00591A3A">
        <w:rPr>
          <w:szCs w:val="24"/>
        </w:rPr>
        <w:t xml:space="preserve">3.3.4. Обеспечить в течение ______ (________) календарных дней со дня окончания выполнения работ, определенного </w:t>
      </w:r>
      <w:hyperlink w:anchor="Par138" w:tooltip="3.5. Работы выполняются в следующие сроки:" w:history="1">
        <w:r w:rsidRPr="00591A3A">
          <w:rPr>
            <w:color w:val="0000FF"/>
            <w:szCs w:val="24"/>
          </w:rPr>
          <w:t>пунктом 3.5</w:t>
        </w:r>
      </w:hyperlink>
      <w:r w:rsidRPr="00591A3A">
        <w:rPr>
          <w:szCs w:val="24"/>
        </w:rPr>
        <w:t xml:space="preserve"> договора, направление и получение уведомления, предусмотренного </w:t>
      </w:r>
      <w:hyperlink r:id="rId18" w:history="1">
        <w:r w:rsidRPr="00591A3A">
          <w:rPr>
            <w:color w:val="0000FF"/>
            <w:szCs w:val="24"/>
          </w:rPr>
          <w:t>статьей 55</w:t>
        </w:r>
      </w:hyperlink>
      <w:r w:rsidRPr="00591A3A">
        <w:rPr>
          <w:szCs w:val="24"/>
        </w:rPr>
        <w:t xml:space="preserve"> Градостроительного кодекса Российской Федерации</w:t>
      </w:r>
      <w:r w:rsidR="00455D1F">
        <w:rPr>
          <w:rStyle w:val="ad"/>
          <w:szCs w:val="24"/>
        </w:rPr>
        <w:footnoteReference w:id="17"/>
      </w:r>
      <w:r w:rsidRPr="00591A3A">
        <w:rPr>
          <w:szCs w:val="24"/>
        </w:rPr>
        <w:t>.</w:t>
      </w:r>
    </w:p>
    <w:p w14:paraId="7D053391" w14:textId="2ECF8546" w:rsidR="00591A3A" w:rsidRPr="00591A3A" w:rsidRDefault="00591A3A" w:rsidP="00591A3A">
      <w:pPr>
        <w:autoSpaceDE w:val="0"/>
        <w:autoSpaceDN w:val="0"/>
        <w:adjustRightInd w:val="0"/>
        <w:spacing w:before="240"/>
        <w:ind w:firstLine="540"/>
        <w:jc w:val="both"/>
        <w:rPr>
          <w:szCs w:val="24"/>
        </w:rPr>
      </w:pPr>
      <w:r w:rsidRPr="00591A3A">
        <w:rPr>
          <w:szCs w:val="24"/>
        </w:rPr>
        <w:t>3.3.5. Обеспечить оформление права собственности на объект в течение 14 дней</w:t>
      </w:r>
      <w:r w:rsidR="00455D1F">
        <w:rPr>
          <w:rStyle w:val="ad"/>
          <w:szCs w:val="24"/>
        </w:rPr>
        <w:footnoteReference w:id="18"/>
      </w:r>
      <w:r w:rsidRPr="00591A3A">
        <w:rPr>
          <w:szCs w:val="24"/>
        </w:rPr>
        <w:t>.</w:t>
      </w:r>
    </w:p>
    <w:p w14:paraId="4B984AA5" w14:textId="5A410AF4" w:rsidR="00591A3A" w:rsidRPr="00591A3A" w:rsidRDefault="00591A3A" w:rsidP="00591A3A">
      <w:pPr>
        <w:autoSpaceDE w:val="0"/>
        <w:autoSpaceDN w:val="0"/>
        <w:adjustRightInd w:val="0"/>
        <w:spacing w:before="240"/>
        <w:ind w:firstLine="540"/>
        <w:jc w:val="both"/>
        <w:rPr>
          <w:szCs w:val="24"/>
        </w:rPr>
      </w:pPr>
      <w:r w:rsidRPr="00591A3A">
        <w:rPr>
          <w:szCs w:val="24"/>
        </w:rPr>
        <w:t xml:space="preserve">3.3.6. В течение 14 рабочих дней после подписания Сторонами акта сдачи-приемки работ предоставить подрядчику в порядке, предусмотренном </w:t>
      </w:r>
      <w:hyperlink w:anchor="Par164" w:tooltip="VII. ПОРЯДОК ВЗАИМОДЕЙСТВИЯ СТОРОН" w:history="1">
        <w:r w:rsidRPr="00591A3A">
          <w:rPr>
            <w:color w:val="0000FF"/>
            <w:szCs w:val="24"/>
          </w:rPr>
          <w:t xml:space="preserve">разделом </w:t>
        </w:r>
      </w:hyperlink>
      <w:r w:rsidR="00455D1F" w:rsidRPr="009D0D1E">
        <w:rPr>
          <w:szCs w:val="24"/>
        </w:rPr>
        <w:t>7</w:t>
      </w:r>
      <w:r w:rsidRPr="00591A3A">
        <w:rPr>
          <w:szCs w:val="24"/>
        </w:rPr>
        <w:t xml:space="preserve"> договора, выписку из ЕГРН</w:t>
      </w:r>
      <w:r w:rsidR="00455D1F">
        <w:rPr>
          <w:rStyle w:val="ad"/>
          <w:szCs w:val="24"/>
        </w:rPr>
        <w:footnoteReference w:id="19"/>
      </w:r>
      <w:r w:rsidRPr="00591A3A">
        <w:rPr>
          <w:szCs w:val="24"/>
        </w:rPr>
        <w:t>.</w:t>
      </w:r>
    </w:p>
    <w:p w14:paraId="2C747748" w14:textId="0791B96E" w:rsidR="00591A3A" w:rsidRPr="00591A3A" w:rsidRDefault="00591A3A" w:rsidP="00591A3A">
      <w:pPr>
        <w:autoSpaceDE w:val="0"/>
        <w:autoSpaceDN w:val="0"/>
        <w:adjustRightInd w:val="0"/>
        <w:spacing w:before="240"/>
        <w:ind w:firstLine="540"/>
        <w:jc w:val="both"/>
        <w:rPr>
          <w:szCs w:val="24"/>
        </w:rPr>
      </w:pPr>
      <w:r w:rsidRPr="00591A3A">
        <w:rPr>
          <w:szCs w:val="24"/>
        </w:rPr>
        <w:t xml:space="preserve">3.3.7. В случае отказа от исполнения договора в соответствии со </w:t>
      </w:r>
      <w:hyperlink r:id="rId19" w:history="1">
        <w:r w:rsidRPr="00591A3A">
          <w:rPr>
            <w:color w:val="0000FF"/>
            <w:szCs w:val="24"/>
          </w:rPr>
          <w:t>статьей 731</w:t>
        </w:r>
      </w:hyperlink>
      <w:r w:rsidRPr="00591A3A">
        <w:rPr>
          <w:szCs w:val="24"/>
        </w:rPr>
        <w:t xml:space="preserve"> Гражданского кодекса Российской Федерации уведомить о таком отказе уполномоченный банк (эскроу-агента) в течение ______ (________) календарных дней со дня расторжения договора</w:t>
      </w:r>
      <w:r w:rsidR="00455D1F">
        <w:rPr>
          <w:rStyle w:val="ad"/>
          <w:szCs w:val="24"/>
        </w:rPr>
        <w:footnoteReference w:id="20"/>
      </w:r>
      <w:r w:rsidRPr="00591A3A">
        <w:rPr>
          <w:szCs w:val="24"/>
        </w:rPr>
        <w:t>.</w:t>
      </w:r>
    </w:p>
    <w:p w14:paraId="0B10C8BF" w14:textId="7EBDBD91" w:rsidR="00591A3A" w:rsidRPr="00591A3A" w:rsidRDefault="00591A3A" w:rsidP="00591A3A">
      <w:pPr>
        <w:autoSpaceDE w:val="0"/>
        <w:autoSpaceDN w:val="0"/>
        <w:adjustRightInd w:val="0"/>
        <w:spacing w:before="240"/>
        <w:ind w:firstLine="540"/>
        <w:jc w:val="both"/>
        <w:rPr>
          <w:szCs w:val="24"/>
        </w:rPr>
      </w:pPr>
      <w:r w:rsidRPr="00591A3A">
        <w:rPr>
          <w:szCs w:val="24"/>
        </w:rPr>
        <w:t xml:space="preserve">3.3.8. Обеспечить открытие счета эскроу в уполномоченном банке, предоставившем целевой кредит подрядчику на строительство объекта, осуществляемое в соответствии с Федеральным </w:t>
      </w:r>
      <w:hyperlink r:id="rId20" w:history="1">
        <w:r w:rsidRPr="00591A3A">
          <w:rPr>
            <w:color w:val="0000FF"/>
            <w:szCs w:val="24"/>
          </w:rPr>
          <w:t>законом</w:t>
        </w:r>
      </w:hyperlink>
      <w:r w:rsidRPr="00591A3A">
        <w:rPr>
          <w:szCs w:val="24"/>
        </w:rPr>
        <w:t xml:space="preserve"> N 186-ФЗ</w:t>
      </w:r>
      <w:r w:rsidR="00455D1F">
        <w:rPr>
          <w:rStyle w:val="ad"/>
          <w:szCs w:val="24"/>
        </w:rPr>
        <w:footnoteReference w:id="21"/>
      </w:r>
      <w:r w:rsidRPr="00591A3A">
        <w:rPr>
          <w:szCs w:val="24"/>
        </w:rPr>
        <w:t>.</w:t>
      </w:r>
    </w:p>
    <w:p w14:paraId="1DF1F4B9" w14:textId="46130450" w:rsidR="00591A3A" w:rsidRPr="00591A3A" w:rsidRDefault="00591A3A" w:rsidP="00591A3A">
      <w:pPr>
        <w:autoSpaceDE w:val="0"/>
        <w:autoSpaceDN w:val="0"/>
        <w:adjustRightInd w:val="0"/>
        <w:spacing w:before="240"/>
        <w:ind w:firstLine="540"/>
        <w:jc w:val="both"/>
        <w:rPr>
          <w:szCs w:val="24"/>
        </w:rPr>
      </w:pPr>
      <w:r w:rsidRPr="00591A3A">
        <w:rPr>
          <w:szCs w:val="24"/>
        </w:rPr>
        <w:t xml:space="preserve">3.3.9. Самостоятельно приобрести </w:t>
      </w:r>
      <w:proofErr w:type="spellStart"/>
      <w:r w:rsidRPr="00591A3A">
        <w:rPr>
          <w:szCs w:val="24"/>
        </w:rPr>
        <w:t>домокомплект</w:t>
      </w:r>
      <w:proofErr w:type="spellEnd"/>
      <w:r w:rsidRPr="00591A3A">
        <w:rPr>
          <w:szCs w:val="24"/>
        </w:rPr>
        <w:t xml:space="preserve"> у производителя </w:t>
      </w:r>
      <w:proofErr w:type="spellStart"/>
      <w:r w:rsidRPr="00591A3A">
        <w:rPr>
          <w:szCs w:val="24"/>
        </w:rPr>
        <w:t>домокомплектов</w:t>
      </w:r>
      <w:proofErr w:type="spellEnd"/>
      <w:r w:rsidRPr="00591A3A">
        <w:rPr>
          <w:szCs w:val="24"/>
        </w:rPr>
        <w:t xml:space="preserve"> и </w:t>
      </w:r>
      <w:r w:rsidRPr="00591A3A">
        <w:rPr>
          <w:szCs w:val="24"/>
        </w:rPr>
        <w:lastRenderedPageBreak/>
        <w:t>обеспечить его передачу подрядчику в течение ______ (________) календарных дней со дня заключения договора</w:t>
      </w:r>
      <w:r w:rsidR="00455D1F">
        <w:rPr>
          <w:rStyle w:val="ad"/>
          <w:szCs w:val="24"/>
        </w:rPr>
        <w:footnoteReference w:id="22"/>
      </w:r>
      <w:r w:rsidRPr="00591A3A">
        <w:rPr>
          <w:szCs w:val="24"/>
        </w:rPr>
        <w:t>.</w:t>
      </w:r>
    </w:p>
    <w:p w14:paraId="66460C8F" w14:textId="77777777" w:rsidR="00591A3A" w:rsidRPr="00591A3A" w:rsidRDefault="00591A3A" w:rsidP="00591A3A">
      <w:pPr>
        <w:autoSpaceDE w:val="0"/>
        <w:autoSpaceDN w:val="0"/>
        <w:adjustRightInd w:val="0"/>
        <w:spacing w:before="240"/>
        <w:ind w:firstLine="540"/>
        <w:jc w:val="both"/>
        <w:rPr>
          <w:szCs w:val="24"/>
        </w:rPr>
      </w:pPr>
      <w:r w:rsidRPr="00591A3A">
        <w:rPr>
          <w:szCs w:val="24"/>
        </w:rPr>
        <w:t>3.4. Заказчик вправе:</w:t>
      </w:r>
    </w:p>
    <w:p w14:paraId="285CC25C" w14:textId="2BDBA89D" w:rsidR="00591A3A" w:rsidRPr="00591A3A" w:rsidRDefault="00591A3A" w:rsidP="00591A3A">
      <w:pPr>
        <w:autoSpaceDE w:val="0"/>
        <w:autoSpaceDN w:val="0"/>
        <w:adjustRightInd w:val="0"/>
        <w:spacing w:before="240"/>
        <w:ind w:firstLine="540"/>
        <w:jc w:val="both"/>
        <w:rPr>
          <w:szCs w:val="24"/>
        </w:rPr>
      </w:pPr>
      <w:r w:rsidRPr="00591A3A">
        <w:rPr>
          <w:szCs w:val="24"/>
        </w:rPr>
        <w:t xml:space="preserve">3.4.1.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 (в том числе посредством направления запроса о ходе и состоянии выполняемых работ в порядке, предусмотренном </w:t>
      </w:r>
      <w:hyperlink w:anchor="Par164" w:tooltip="VII. ПОРЯДОК ВЗАИМОДЕЙСТВИЯ СТОРОН" w:history="1">
        <w:r w:rsidRPr="00591A3A">
          <w:rPr>
            <w:color w:val="0000FF"/>
            <w:szCs w:val="24"/>
          </w:rPr>
          <w:t xml:space="preserve">разделом </w:t>
        </w:r>
        <w:r w:rsidR="00455D1F" w:rsidRPr="009D0D1E">
          <w:rPr>
            <w:color w:val="0000FF"/>
            <w:szCs w:val="24"/>
          </w:rPr>
          <w:t>7</w:t>
        </w:r>
        <w:r w:rsidRPr="00591A3A">
          <w:rPr>
            <w:color w:val="0000FF"/>
            <w:szCs w:val="24"/>
          </w:rPr>
          <w:t>I</w:t>
        </w:r>
      </w:hyperlink>
      <w:r w:rsidRPr="00591A3A">
        <w:rPr>
          <w:szCs w:val="24"/>
        </w:rPr>
        <w:t xml:space="preserve"> договора).</w:t>
      </w:r>
    </w:p>
    <w:p w14:paraId="0999194B" w14:textId="4B056605" w:rsidR="00591A3A" w:rsidRPr="00591A3A" w:rsidRDefault="00591A3A" w:rsidP="00591A3A">
      <w:pPr>
        <w:autoSpaceDE w:val="0"/>
        <w:autoSpaceDN w:val="0"/>
        <w:adjustRightInd w:val="0"/>
        <w:spacing w:before="240"/>
        <w:ind w:firstLine="540"/>
        <w:jc w:val="both"/>
        <w:rPr>
          <w:szCs w:val="24"/>
        </w:rPr>
      </w:pPr>
      <w:r w:rsidRPr="00591A3A">
        <w:rPr>
          <w:szCs w:val="24"/>
        </w:rPr>
        <w:t xml:space="preserve">3.4.2. В одностороннем порядке отказаться от исполнения договора в случаях, предусмотренных в </w:t>
      </w:r>
      <w:hyperlink w:anchor="Par157" w:tooltip="VI. РАСТОРЖЕНИЕ ДОГОВОРА" w:history="1">
        <w:r w:rsidRPr="00591A3A">
          <w:rPr>
            <w:color w:val="0000FF"/>
            <w:szCs w:val="24"/>
          </w:rPr>
          <w:t xml:space="preserve">разделе </w:t>
        </w:r>
        <w:r w:rsidR="00455D1F" w:rsidRPr="009D0D1E">
          <w:rPr>
            <w:color w:val="0000FF"/>
            <w:szCs w:val="24"/>
          </w:rPr>
          <w:t>6</w:t>
        </w:r>
      </w:hyperlink>
      <w:r w:rsidRPr="00591A3A">
        <w:rPr>
          <w:szCs w:val="24"/>
        </w:rPr>
        <w:t xml:space="preserve"> договора.</w:t>
      </w:r>
    </w:p>
    <w:p w14:paraId="516C0BDD" w14:textId="77777777" w:rsidR="00591A3A" w:rsidRPr="00591A3A" w:rsidRDefault="00591A3A" w:rsidP="00591A3A">
      <w:pPr>
        <w:autoSpaceDE w:val="0"/>
        <w:autoSpaceDN w:val="0"/>
        <w:adjustRightInd w:val="0"/>
        <w:spacing w:before="240"/>
        <w:ind w:firstLine="540"/>
        <w:jc w:val="both"/>
        <w:rPr>
          <w:szCs w:val="24"/>
        </w:rPr>
      </w:pPr>
      <w:r w:rsidRPr="00591A3A">
        <w:rPr>
          <w:szCs w:val="24"/>
        </w:rPr>
        <w:t>3.4.3. В случае обнаружения при приемке работ недостатков потребовать от подрядчика безвозмездного устранения выявленных недостатков (если иное не предусмотрено законодательством Российской Федерации).</w:t>
      </w:r>
    </w:p>
    <w:p w14:paraId="39101146" w14:textId="4E52B037" w:rsidR="00591A3A" w:rsidRPr="00591A3A" w:rsidRDefault="00591A3A" w:rsidP="00591A3A">
      <w:pPr>
        <w:autoSpaceDE w:val="0"/>
        <w:autoSpaceDN w:val="0"/>
        <w:adjustRightInd w:val="0"/>
        <w:spacing w:before="240"/>
        <w:ind w:firstLine="540"/>
        <w:jc w:val="both"/>
        <w:rPr>
          <w:szCs w:val="24"/>
        </w:rPr>
      </w:pPr>
      <w:r w:rsidRPr="00591A3A">
        <w:rPr>
          <w:szCs w:val="24"/>
        </w:rPr>
        <w:t xml:space="preserve">3.4.4. В случае получения подрядчиком уведомления, предусмотренного </w:t>
      </w:r>
      <w:hyperlink r:id="rId21" w:history="1">
        <w:r w:rsidRPr="00591A3A">
          <w:rPr>
            <w:color w:val="0000FF"/>
            <w:szCs w:val="24"/>
          </w:rPr>
          <w:t>частью 10 статьи 51.1</w:t>
        </w:r>
      </w:hyperlink>
      <w:r w:rsidRPr="00591A3A">
        <w:rPr>
          <w:szCs w:val="24"/>
        </w:rPr>
        <w:t xml:space="preserve"> Градостроительного кодекса Российской Федерации (далее - уведомление о несоответствии), и </w:t>
      </w:r>
      <w:r w:rsidR="009D0D1E" w:rsidRPr="00591A3A">
        <w:rPr>
          <w:szCs w:val="24"/>
        </w:rPr>
        <w:t>не устранения</w:t>
      </w:r>
      <w:r w:rsidRPr="00591A3A">
        <w:rPr>
          <w:szCs w:val="24"/>
        </w:rPr>
        <w:t xml:space="preserve"> подрядчиком в течение ______ (________) календарных дней со дня получения такого уведомления оснований, ввиду которых оно получено, отказаться от исполнения договора в одностороннем порядке (если иное не предусмотрено законодательством Российской Федерации).</w:t>
      </w:r>
    </w:p>
    <w:p w14:paraId="38738B2A" w14:textId="77777777" w:rsidR="00591A3A" w:rsidRPr="00591A3A" w:rsidRDefault="00591A3A" w:rsidP="00591A3A">
      <w:pPr>
        <w:autoSpaceDE w:val="0"/>
        <w:autoSpaceDN w:val="0"/>
        <w:adjustRightInd w:val="0"/>
        <w:spacing w:before="240"/>
        <w:ind w:firstLine="540"/>
        <w:jc w:val="both"/>
        <w:rPr>
          <w:szCs w:val="24"/>
        </w:rPr>
      </w:pPr>
      <w:r w:rsidRPr="00591A3A">
        <w:rPr>
          <w:szCs w:val="24"/>
        </w:rPr>
        <w:t>3.4.5. В случае досрочного выполнения работ подрядчиком обеспечить досрочное принятие выполненных работ.</w:t>
      </w:r>
    </w:p>
    <w:p w14:paraId="270831A4" w14:textId="02E506A2" w:rsidR="00455D1F" w:rsidRPr="00455D1F" w:rsidRDefault="00455D1F" w:rsidP="00455D1F">
      <w:pPr>
        <w:autoSpaceDE w:val="0"/>
        <w:autoSpaceDN w:val="0"/>
        <w:adjustRightInd w:val="0"/>
        <w:spacing w:before="240"/>
        <w:ind w:firstLine="540"/>
        <w:jc w:val="both"/>
        <w:rPr>
          <w:szCs w:val="24"/>
        </w:rPr>
      </w:pPr>
      <w:bookmarkStart w:id="1" w:name="Par138"/>
      <w:bookmarkEnd w:id="1"/>
      <w:r>
        <w:rPr>
          <w:szCs w:val="24"/>
        </w:rPr>
        <w:t>3.5.</w:t>
      </w:r>
      <w:r w:rsidRPr="00455D1F">
        <w:rPr>
          <w:szCs w:val="24"/>
        </w:rPr>
        <w:t xml:space="preserve"> Подрядчик обязан выполнить работы в следующие сроки:</w:t>
      </w:r>
    </w:p>
    <w:p w14:paraId="00652EBC" w14:textId="77777777" w:rsidR="00455D1F" w:rsidRPr="00455D1F" w:rsidRDefault="00455D1F" w:rsidP="00455D1F">
      <w:pPr>
        <w:autoSpaceDE w:val="0"/>
        <w:autoSpaceDN w:val="0"/>
        <w:adjustRightInd w:val="0"/>
        <w:spacing w:before="240"/>
        <w:ind w:firstLine="540"/>
        <w:jc w:val="both"/>
        <w:rPr>
          <w:szCs w:val="24"/>
        </w:rPr>
      </w:pPr>
      <w:r w:rsidRPr="00455D1F">
        <w:rPr>
          <w:szCs w:val="24"/>
        </w:rPr>
        <w:t>- начало выполнения работ –____________ 20__ года;</w:t>
      </w:r>
    </w:p>
    <w:p w14:paraId="44BE80B8" w14:textId="307EB6A9" w:rsidR="00455D1F" w:rsidRPr="00455D1F" w:rsidRDefault="00455D1F" w:rsidP="00455D1F">
      <w:pPr>
        <w:autoSpaceDE w:val="0"/>
        <w:autoSpaceDN w:val="0"/>
        <w:adjustRightInd w:val="0"/>
        <w:spacing w:before="240"/>
        <w:ind w:firstLine="540"/>
        <w:jc w:val="both"/>
        <w:rPr>
          <w:szCs w:val="24"/>
        </w:rPr>
      </w:pPr>
      <w:r w:rsidRPr="00455D1F">
        <w:rPr>
          <w:szCs w:val="24"/>
        </w:rPr>
        <w:t xml:space="preserve">- окончание выполнения </w:t>
      </w:r>
      <w:r>
        <w:rPr>
          <w:szCs w:val="24"/>
        </w:rPr>
        <w:t>работ – ____________ 20 __ года</w:t>
      </w:r>
      <w:r w:rsidRPr="00455D1F">
        <w:rPr>
          <w:szCs w:val="24"/>
        </w:rPr>
        <w:t>;</w:t>
      </w:r>
    </w:p>
    <w:p w14:paraId="20108B9B" w14:textId="2837F065" w:rsidR="00591A3A" w:rsidRDefault="00455D1F" w:rsidP="00455D1F">
      <w:pPr>
        <w:autoSpaceDE w:val="0"/>
        <w:autoSpaceDN w:val="0"/>
        <w:adjustRightInd w:val="0"/>
        <w:spacing w:before="240"/>
        <w:ind w:firstLine="540"/>
        <w:jc w:val="both"/>
        <w:rPr>
          <w:szCs w:val="24"/>
        </w:rPr>
      </w:pPr>
      <w:r w:rsidRPr="00455D1F">
        <w:rPr>
          <w:szCs w:val="24"/>
        </w:rPr>
        <w:t>- сдача выполненных работ – ____________ 20 __ года.</w:t>
      </w:r>
      <w:r>
        <w:rPr>
          <w:rStyle w:val="ad"/>
          <w:szCs w:val="24"/>
        </w:rPr>
        <w:footnoteReference w:id="23"/>
      </w:r>
      <w:r w:rsidR="00591A3A" w:rsidRPr="00591A3A">
        <w:rPr>
          <w:szCs w:val="24"/>
        </w:rPr>
        <w:t>.</w:t>
      </w:r>
    </w:p>
    <w:p w14:paraId="050E2C89" w14:textId="4A56FFD9" w:rsidR="00AE3B68" w:rsidRPr="00591A3A" w:rsidRDefault="00AE3B68">
      <w:pPr>
        <w:autoSpaceDE w:val="0"/>
        <w:autoSpaceDN w:val="0"/>
        <w:adjustRightInd w:val="0"/>
        <w:spacing w:before="240"/>
        <w:ind w:firstLine="540"/>
        <w:jc w:val="both"/>
        <w:rPr>
          <w:szCs w:val="24"/>
        </w:rPr>
      </w:pPr>
      <w:r w:rsidRPr="009D0D1E">
        <w:rPr>
          <w:szCs w:val="24"/>
        </w:rPr>
        <w:t xml:space="preserve">3.6. </w:t>
      </w:r>
      <w:r w:rsidRPr="00CA604E">
        <w:rPr>
          <w:szCs w:val="24"/>
        </w:rPr>
        <w:t xml:space="preserve">Работы состоят из этапов, содержание которых предусмотрено Приложением № 2 к договору.  Подрядчик вправе самостоятельно определять сроки окончания этапов работы в период исполнения обязательств по договору.    </w:t>
      </w:r>
    </w:p>
    <w:p w14:paraId="427EE186" w14:textId="189EB3FD" w:rsidR="00591A3A" w:rsidRDefault="00591A3A" w:rsidP="006B50A6">
      <w:pPr>
        <w:spacing w:line="228" w:lineRule="auto"/>
        <w:ind w:firstLine="426"/>
        <w:jc w:val="center"/>
        <w:rPr>
          <w:b/>
          <w:szCs w:val="24"/>
        </w:rPr>
      </w:pPr>
    </w:p>
    <w:p w14:paraId="499F36CB" w14:textId="77777777" w:rsidR="00AE3B68" w:rsidRPr="00CA604E" w:rsidRDefault="00AE3B68" w:rsidP="009D0D1E">
      <w:pPr>
        <w:pStyle w:val="aff2"/>
      </w:pPr>
    </w:p>
    <w:p w14:paraId="121D73BB" w14:textId="3C106AC8" w:rsidR="005A6DFC" w:rsidRPr="00CA604E" w:rsidRDefault="00AE3B68" w:rsidP="006B50A6">
      <w:pPr>
        <w:spacing w:line="228" w:lineRule="auto"/>
        <w:jc w:val="center"/>
        <w:rPr>
          <w:b/>
          <w:szCs w:val="24"/>
        </w:rPr>
      </w:pPr>
      <w:r w:rsidRPr="009D0D1E">
        <w:rPr>
          <w:b/>
          <w:szCs w:val="24"/>
        </w:rPr>
        <w:t>4</w:t>
      </w:r>
      <w:r w:rsidR="00B35924" w:rsidRPr="00CA604E">
        <w:rPr>
          <w:b/>
          <w:szCs w:val="24"/>
        </w:rPr>
        <w:t xml:space="preserve">. </w:t>
      </w:r>
      <w:r w:rsidR="003A70FA" w:rsidRPr="00CA604E">
        <w:rPr>
          <w:b/>
          <w:szCs w:val="24"/>
        </w:rPr>
        <w:t xml:space="preserve">СДАЧА И ПРИЕМКА </w:t>
      </w:r>
      <w:r w:rsidR="003D505B" w:rsidRPr="00CA604E">
        <w:rPr>
          <w:b/>
          <w:caps/>
          <w:szCs w:val="24"/>
        </w:rPr>
        <w:t>результата</w:t>
      </w:r>
      <w:r w:rsidR="003D505B" w:rsidRPr="00CA604E">
        <w:rPr>
          <w:b/>
          <w:szCs w:val="24"/>
        </w:rPr>
        <w:t xml:space="preserve"> </w:t>
      </w:r>
      <w:r w:rsidR="003A70FA" w:rsidRPr="00CA604E">
        <w:rPr>
          <w:b/>
          <w:szCs w:val="24"/>
        </w:rPr>
        <w:t>РАБОТ</w:t>
      </w:r>
    </w:p>
    <w:p w14:paraId="0EED7972" w14:textId="5CDD4908" w:rsidR="002005EA" w:rsidRPr="00CA604E" w:rsidRDefault="00AE3B68" w:rsidP="002005EA">
      <w:pPr>
        <w:pStyle w:val="ConsPlusNormal"/>
        <w:ind w:firstLine="709"/>
        <w:jc w:val="both"/>
        <w:rPr>
          <w:rFonts w:ascii="Times New Roman" w:hAnsi="Times New Roman" w:cs="Times New Roman"/>
          <w:sz w:val="24"/>
          <w:szCs w:val="24"/>
        </w:rPr>
      </w:pPr>
      <w:r w:rsidRPr="009D0D1E">
        <w:rPr>
          <w:rFonts w:ascii="Times New Roman" w:hAnsi="Times New Roman" w:cs="Times New Roman"/>
          <w:sz w:val="24"/>
          <w:szCs w:val="24"/>
        </w:rPr>
        <w:t>4</w:t>
      </w:r>
      <w:r w:rsidR="002005EA" w:rsidRPr="00C3535F">
        <w:rPr>
          <w:rFonts w:ascii="Times New Roman" w:hAnsi="Times New Roman" w:cs="Times New Roman"/>
          <w:sz w:val="24"/>
          <w:szCs w:val="24"/>
        </w:rPr>
        <w:t>.1.</w:t>
      </w:r>
      <w:r w:rsidR="002005EA" w:rsidRPr="00CA604E">
        <w:rPr>
          <w:rFonts w:ascii="Times New Roman" w:hAnsi="Times New Roman" w:cs="Times New Roman"/>
          <w:sz w:val="24"/>
          <w:szCs w:val="24"/>
        </w:rPr>
        <w:t xml:space="preserve"> </w:t>
      </w:r>
      <w:r w:rsidR="00074456" w:rsidRPr="00CA604E">
        <w:rPr>
          <w:rFonts w:ascii="Times New Roman" w:hAnsi="Times New Roman" w:cs="Times New Roman"/>
          <w:sz w:val="24"/>
          <w:szCs w:val="24"/>
        </w:rPr>
        <w:t xml:space="preserve">Приемка результата выполненных </w:t>
      </w:r>
      <w:r w:rsidR="002934F8" w:rsidRPr="00CA604E">
        <w:rPr>
          <w:rFonts w:ascii="Times New Roman" w:hAnsi="Times New Roman" w:cs="Times New Roman"/>
          <w:sz w:val="24"/>
          <w:szCs w:val="24"/>
        </w:rPr>
        <w:t>р</w:t>
      </w:r>
      <w:r w:rsidR="002005EA" w:rsidRPr="00CA604E">
        <w:rPr>
          <w:rFonts w:ascii="Times New Roman" w:hAnsi="Times New Roman" w:cs="Times New Roman"/>
          <w:sz w:val="24"/>
          <w:szCs w:val="24"/>
        </w:rPr>
        <w:t xml:space="preserve">абот осуществляется после выполнения Сторонами всех обязательств, предусмотренных настоящим </w:t>
      </w:r>
      <w:r w:rsidR="002934F8" w:rsidRPr="00CA604E">
        <w:rPr>
          <w:rFonts w:ascii="Times New Roman" w:hAnsi="Times New Roman" w:cs="Times New Roman"/>
          <w:sz w:val="24"/>
          <w:szCs w:val="24"/>
        </w:rPr>
        <w:t>д</w:t>
      </w:r>
      <w:r w:rsidR="002005EA" w:rsidRPr="00CA604E">
        <w:rPr>
          <w:rFonts w:ascii="Times New Roman" w:hAnsi="Times New Roman" w:cs="Times New Roman"/>
          <w:sz w:val="24"/>
          <w:szCs w:val="24"/>
        </w:rPr>
        <w:t xml:space="preserve">оговором, </w:t>
      </w:r>
      <w:r w:rsidR="001C61AE" w:rsidRPr="00CA604E">
        <w:rPr>
          <w:rFonts w:ascii="Times New Roman" w:hAnsi="Times New Roman" w:cs="Times New Roman"/>
          <w:sz w:val="24"/>
          <w:szCs w:val="24"/>
        </w:rPr>
        <w:t xml:space="preserve">и окончания строительства </w:t>
      </w:r>
      <w:r w:rsidR="002934F8" w:rsidRPr="00CA604E">
        <w:rPr>
          <w:rFonts w:ascii="Times New Roman" w:hAnsi="Times New Roman" w:cs="Times New Roman"/>
          <w:sz w:val="24"/>
          <w:szCs w:val="24"/>
        </w:rPr>
        <w:t>о</w:t>
      </w:r>
      <w:r w:rsidR="001C61AE" w:rsidRPr="00CA604E">
        <w:rPr>
          <w:rFonts w:ascii="Times New Roman" w:hAnsi="Times New Roman" w:cs="Times New Roman"/>
          <w:sz w:val="24"/>
          <w:szCs w:val="24"/>
        </w:rPr>
        <w:t>бъекта</w:t>
      </w:r>
      <w:r w:rsidR="002005EA" w:rsidRPr="00CA604E">
        <w:rPr>
          <w:rFonts w:ascii="Times New Roman" w:hAnsi="Times New Roman" w:cs="Times New Roman"/>
          <w:sz w:val="24"/>
          <w:szCs w:val="24"/>
        </w:rPr>
        <w:t>.</w:t>
      </w:r>
    </w:p>
    <w:p w14:paraId="4758B9D8" w14:textId="44A95E51" w:rsidR="00046BB6" w:rsidRPr="00CA604E" w:rsidRDefault="00AE3B68" w:rsidP="009D0D1E">
      <w:pPr>
        <w:spacing w:line="228" w:lineRule="auto"/>
        <w:ind w:firstLine="709"/>
        <w:rPr>
          <w:b/>
          <w:bCs/>
          <w:szCs w:val="24"/>
        </w:rPr>
      </w:pPr>
      <w:r w:rsidRPr="009D0D1E">
        <w:rPr>
          <w:szCs w:val="24"/>
        </w:rPr>
        <w:t>4</w:t>
      </w:r>
      <w:r w:rsidR="00B35924" w:rsidRPr="00C3535F">
        <w:rPr>
          <w:szCs w:val="24"/>
        </w:rPr>
        <w:t>.</w:t>
      </w:r>
      <w:r w:rsidR="002005EA" w:rsidRPr="00C3535F">
        <w:rPr>
          <w:szCs w:val="24"/>
        </w:rPr>
        <w:t>2</w:t>
      </w:r>
      <w:r w:rsidR="00B35924" w:rsidRPr="00C3535F">
        <w:rPr>
          <w:szCs w:val="24"/>
        </w:rPr>
        <w:t>.</w:t>
      </w:r>
      <w:r w:rsidR="00B35924" w:rsidRPr="00CA604E">
        <w:rPr>
          <w:szCs w:val="24"/>
        </w:rPr>
        <w:t xml:space="preserve"> </w:t>
      </w:r>
      <w:r w:rsidR="005A6DFC" w:rsidRPr="00CA604E">
        <w:rPr>
          <w:szCs w:val="24"/>
        </w:rPr>
        <w:t xml:space="preserve">Приемка </w:t>
      </w:r>
      <w:r w:rsidR="0082543B" w:rsidRPr="00CA604E">
        <w:rPr>
          <w:szCs w:val="24"/>
        </w:rPr>
        <w:t xml:space="preserve">результата </w:t>
      </w:r>
      <w:r w:rsidR="002934F8" w:rsidRPr="00CA604E">
        <w:rPr>
          <w:szCs w:val="24"/>
        </w:rPr>
        <w:t xml:space="preserve">работ </w:t>
      </w:r>
      <w:r w:rsidR="005A6DFC" w:rsidRPr="00CA604E">
        <w:rPr>
          <w:szCs w:val="24"/>
        </w:rPr>
        <w:t xml:space="preserve">оформляется </w:t>
      </w:r>
      <w:r w:rsidR="002934F8" w:rsidRPr="00CA604E">
        <w:rPr>
          <w:szCs w:val="24"/>
        </w:rPr>
        <w:t xml:space="preserve">актом </w:t>
      </w:r>
      <w:r w:rsidR="005A6DFC" w:rsidRPr="00CA604E">
        <w:rPr>
          <w:szCs w:val="24"/>
        </w:rPr>
        <w:t xml:space="preserve">сдачи-приемки </w:t>
      </w:r>
      <w:r w:rsidR="002934F8" w:rsidRPr="00CA604E">
        <w:rPr>
          <w:szCs w:val="24"/>
        </w:rPr>
        <w:t>работ</w:t>
      </w:r>
      <w:r w:rsidR="005A6DFC" w:rsidRPr="00CA604E">
        <w:rPr>
          <w:szCs w:val="24"/>
        </w:rPr>
        <w:t xml:space="preserve">, подписываемым </w:t>
      </w:r>
      <w:r w:rsidR="002934F8" w:rsidRPr="00CA604E">
        <w:rPr>
          <w:szCs w:val="24"/>
        </w:rPr>
        <w:t xml:space="preserve">подрядчиком </w:t>
      </w:r>
      <w:r w:rsidR="005A6DFC" w:rsidRPr="00CA604E">
        <w:rPr>
          <w:szCs w:val="24"/>
        </w:rPr>
        <w:t xml:space="preserve">и </w:t>
      </w:r>
      <w:r w:rsidR="00C3535F">
        <w:rPr>
          <w:szCs w:val="24"/>
        </w:rPr>
        <w:t>З</w:t>
      </w:r>
      <w:r w:rsidR="002934F8" w:rsidRPr="00CA604E">
        <w:rPr>
          <w:szCs w:val="24"/>
        </w:rPr>
        <w:t>аказчиком</w:t>
      </w:r>
      <w:r w:rsidR="005A6DFC" w:rsidRPr="00CA604E">
        <w:rPr>
          <w:szCs w:val="24"/>
        </w:rPr>
        <w:t>, либо их уполномоченными представителями, в трех экземплярах: по одному д</w:t>
      </w:r>
      <w:r w:rsidR="004575DA" w:rsidRPr="00CA604E">
        <w:rPr>
          <w:szCs w:val="24"/>
        </w:rPr>
        <w:t xml:space="preserve">ля каждой из </w:t>
      </w:r>
      <w:r w:rsidR="002934F8" w:rsidRPr="00CA604E">
        <w:rPr>
          <w:szCs w:val="24"/>
        </w:rPr>
        <w:t xml:space="preserve">сторон </w:t>
      </w:r>
      <w:r w:rsidR="004575DA" w:rsidRPr="00CA604E">
        <w:rPr>
          <w:szCs w:val="24"/>
        </w:rPr>
        <w:t xml:space="preserve">и один для </w:t>
      </w:r>
      <w:r w:rsidR="002934F8" w:rsidRPr="00CA604E">
        <w:rPr>
          <w:szCs w:val="24"/>
        </w:rPr>
        <w:t xml:space="preserve">уполномоченного </w:t>
      </w:r>
      <w:r w:rsidR="004575DA" w:rsidRPr="00CA604E">
        <w:rPr>
          <w:szCs w:val="24"/>
        </w:rPr>
        <w:t>банка (э</w:t>
      </w:r>
      <w:r w:rsidR="005A6DFC" w:rsidRPr="00CA604E">
        <w:rPr>
          <w:szCs w:val="24"/>
        </w:rPr>
        <w:t>скроу-агента</w:t>
      </w:r>
      <w:r w:rsidR="004575DA" w:rsidRPr="00CA604E">
        <w:rPr>
          <w:szCs w:val="24"/>
        </w:rPr>
        <w:t>)</w:t>
      </w:r>
      <w:r w:rsidR="005A6DFC" w:rsidRPr="00CA604E">
        <w:rPr>
          <w:szCs w:val="24"/>
        </w:rPr>
        <w:t>.</w:t>
      </w:r>
    </w:p>
    <w:p w14:paraId="31DE6C7C" w14:textId="488475E5" w:rsidR="00046BB6" w:rsidRDefault="00AE3B68" w:rsidP="002005EA">
      <w:pPr>
        <w:spacing w:line="228" w:lineRule="auto"/>
        <w:ind w:firstLine="709"/>
        <w:jc w:val="both"/>
        <w:rPr>
          <w:szCs w:val="24"/>
        </w:rPr>
      </w:pPr>
      <w:r w:rsidRPr="009D0D1E">
        <w:rPr>
          <w:szCs w:val="24"/>
        </w:rPr>
        <w:t>4</w:t>
      </w:r>
      <w:r w:rsidR="00B35924" w:rsidRPr="00C3535F">
        <w:rPr>
          <w:szCs w:val="24"/>
        </w:rPr>
        <w:t>.</w:t>
      </w:r>
      <w:r w:rsidR="002005EA" w:rsidRPr="00C3535F">
        <w:rPr>
          <w:szCs w:val="24"/>
        </w:rPr>
        <w:t>3</w:t>
      </w:r>
      <w:r w:rsidR="00B35924" w:rsidRPr="00C3535F">
        <w:rPr>
          <w:szCs w:val="24"/>
        </w:rPr>
        <w:t>.</w:t>
      </w:r>
      <w:r w:rsidR="00B35924" w:rsidRPr="00CA604E">
        <w:rPr>
          <w:szCs w:val="24"/>
        </w:rPr>
        <w:t xml:space="preserve"> </w:t>
      </w:r>
      <w:r w:rsidR="005A6DFC" w:rsidRPr="00CA604E">
        <w:rPr>
          <w:szCs w:val="24"/>
        </w:rPr>
        <w:t xml:space="preserve">По завершению строительства </w:t>
      </w:r>
      <w:r w:rsidR="002934F8" w:rsidRPr="00CA604E">
        <w:rPr>
          <w:szCs w:val="24"/>
        </w:rPr>
        <w:t xml:space="preserve">объекта подрядчик </w:t>
      </w:r>
      <w:r w:rsidR="00812D2A" w:rsidRPr="00CA604E">
        <w:rPr>
          <w:szCs w:val="24"/>
        </w:rPr>
        <w:t xml:space="preserve">обязан </w:t>
      </w:r>
      <w:r w:rsidR="004E6057" w:rsidRPr="00CA604E">
        <w:rPr>
          <w:szCs w:val="24"/>
        </w:rPr>
        <w:t xml:space="preserve">письменно </w:t>
      </w:r>
      <w:r w:rsidR="00812D2A" w:rsidRPr="00CA604E">
        <w:rPr>
          <w:szCs w:val="24"/>
        </w:rPr>
        <w:t xml:space="preserve">уведомить </w:t>
      </w:r>
      <w:r w:rsidR="00E1400A">
        <w:rPr>
          <w:szCs w:val="24"/>
        </w:rPr>
        <w:t>З</w:t>
      </w:r>
      <w:r w:rsidR="002934F8" w:rsidRPr="00CA604E">
        <w:rPr>
          <w:szCs w:val="24"/>
        </w:rPr>
        <w:t xml:space="preserve">аказчика </w:t>
      </w:r>
      <w:r w:rsidR="00812D2A" w:rsidRPr="00CA604E">
        <w:rPr>
          <w:szCs w:val="24"/>
        </w:rPr>
        <w:t xml:space="preserve">о завершении </w:t>
      </w:r>
      <w:r w:rsidR="002934F8" w:rsidRPr="00CA604E">
        <w:rPr>
          <w:szCs w:val="24"/>
        </w:rPr>
        <w:t xml:space="preserve">работ </w:t>
      </w:r>
      <w:r w:rsidR="00812D2A" w:rsidRPr="00CA604E">
        <w:rPr>
          <w:szCs w:val="24"/>
        </w:rPr>
        <w:t xml:space="preserve">и готовности </w:t>
      </w:r>
      <w:r w:rsidR="002934F8" w:rsidRPr="00CA604E">
        <w:rPr>
          <w:szCs w:val="24"/>
        </w:rPr>
        <w:t xml:space="preserve">объекта </w:t>
      </w:r>
      <w:r w:rsidR="00812D2A" w:rsidRPr="00CA604E">
        <w:rPr>
          <w:szCs w:val="24"/>
        </w:rPr>
        <w:t>к приемке</w:t>
      </w:r>
      <w:r w:rsidR="005A6DFC" w:rsidRPr="00CA604E">
        <w:rPr>
          <w:szCs w:val="24"/>
        </w:rPr>
        <w:t xml:space="preserve">, а </w:t>
      </w:r>
      <w:r w:rsidR="00E1400A">
        <w:rPr>
          <w:szCs w:val="24"/>
        </w:rPr>
        <w:t>З</w:t>
      </w:r>
      <w:r w:rsidR="002934F8" w:rsidRPr="00CA604E">
        <w:rPr>
          <w:szCs w:val="24"/>
        </w:rPr>
        <w:t xml:space="preserve">аказчик </w:t>
      </w:r>
      <w:r w:rsidR="005A6DFC" w:rsidRPr="00CA604E">
        <w:rPr>
          <w:szCs w:val="24"/>
        </w:rPr>
        <w:t xml:space="preserve">обязан в согласованный с </w:t>
      </w:r>
      <w:r w:rsidR="002934F8" w:rsidRPr="00CA604E">
        <w:rPr>
          <w:szCs w:val="24"/>
        </w:rPr>
        <w:t xml:space="preserve">подрядчиком </w:t>
      </w:r>
      <w:r w:rsidR="005A6DFC" w:rsidRPr="00CA604E">
        <w:rPr>
          <w:szCs w:val="24"/>
        </w:rPr>
        <w:t xml:space="preserve">срок, но не позднее ____ (____) календарных дней с даты получения </w:t>
      </w:r>
      <w:r w:rsidR="002101E0" w:rsidRPr="00CA604E">
        <w:rPr>
          <w:szCs w:val="24"/>
        </w:rPr>
        <w:t xml:space="preserve">такого уведомления, </w:t>
      </w:r>
      <w:r w:rsidR="005A6DFC" w:rsidRPr="00CA604E">
        <w:rPr>
          <w:szCs w:val="24"/>
        </w:rPr>
        <w:t>и</w:t>
      </w:r>
      <w:r w:rsidR="009201AC" w:rsidRPr="00CA604E">
        <w:rPr>
          <w:szCs w:val="24"/>
        </w:rPr>
        <w:t xml:space="preserve"> </w:t>
      </w:r>
      <w:r w:rsidR="005A6DFC" w:rsidRPr="00CA604E">
        <w:rPr>
          <w:szCs w:val="24"/>
        </w:rPr>
        <w:t xml:space="preserve">с участием </w:t>
      </w:r>
      <w:r w:rsidR="002934F8" w:rsidRPr="00CA604E">
        <w:rPr>
          <w:szCs w:val="24"/>
        </w:rPr>
        <w:t xml:space="preserve">подрядчика </w:t>
      </w:r>
      <w:r w:rsidR="005A6DFC" w:rsidRPr="00CA604E">
        <w:rPr>
          <w:szCs w:val="24"/>
        </w:rPr>
        <w:t>осмотреть и</w:t>
      </w:r>
      <w:r w:rsidR="00EB1726" w:rsidRPr="00CA604E">
        <w:rPr>
          <w:szCs w:val="24"/>
        </w:rPr>
        <w:t>,</w:t>
      </w:r>
      <w:r w:rsidR="00A94122" w:rsidRPr="00CA604E">
        <w:rPr>
          <w:szCs w:val="24"/>
        </w:rPr>
        <w:t xml:space="preserve"> при отсутствии замечаний</w:t>
      </w:r>
      <w:r w:rsidR="002101E0" w:rsidRPr="00CA604E">
        <w:rPr>
          <w:szCs w:val="24"/>
        </w:rPr>
        <w:t xml:space="preserve">, </w:t>
      </w:r>
      <w:r w:rsidR="005A6DFC" w:rsidRPr="00CA604E">
        <w:rPr>
          <w:szCs w:val="24"/>
        </w:rPr>
        <w:t xml:space="preserve">принять </w:t>
      </w:r>
      <w:r w:rsidR="001C61AE" w:rsidRPr="00CA604E">
        <w:rPr>
          <w:szCs w:val="24"/>
        </w:rPr>
        <w:t>его</w:t>
      </w:r>
      <w:r w:rsidR="005A6DFC" w:rsidRPr="00CA604E">
        <w:rPr>
          <w:szCs w:val="24"/>
        </w:rPr>
        <w:t xml:space="preserve"> </w:t>
      </w:r>
      <w:r w:rsidR="001C61AE" w:rsidRPr="00CA604E">
        <w:rPr>
          <w:szCs w:val="24"/>
        </w:rPr>
        <w:t xml:space="preserve">путем </w:t>
      </w:r>
      <w:r w:rsidR="005A6DFC" w:rsidRPr="00CA604E">
        <w:rPr>
          <w:szCs w:val="24"/>
        </w:rPr>
        <w:lastRenderedPageBreak/>
        <w:t xml:space="preserve">подписания </w:t>
      </w:r>
      <w:r w:rsidR="002934F8" w:rsidRPr="00CA604E">
        <w:rPr>
          <w:szCs w:val="24"/>
        </w:rPr>
        <w:t xml:space="preserve">акта </w:t>
      </w:r>
      <w:r w:rsidR="005A6DFC" w:rsidRPr="00CA604E">
        <w:rPr>
          <w:szCs w:val="24"/>
        </w:rPr>
        <w:t xml:space="preserve">сдачи-приемки </w:t>
      </w:r>
      <w:r w:rsidR="002934F8" w:rsidRPr="00CA604E">
        <w:rPr>
          <w:szCs w:val="24"/>
        </w:rPr>
        <w:t xml:space="preserve">работ </w:t>
      </w:r>
      <w:r w:rsidR="00A94122" w:rsidRPr="00CA604E">
        <w:rPr>
          <w:szCs w:val="24"/>
        </w:rPr>
        <w:t>либо</w:t>
      </w:r>
      <w:r w:rsidR="00EB1726" w:rsidRPr="00CA604E">
        <w:rPr>
          <w:szCs w:val="24"/>
        </w:rPr>
        <w:t>,</w:t>
      </w:r>
      <w:r w:rsidR="00A94122" w:rsidRPr="00CA604E">
        <w:rPr>
          <w:szCs w:val="24"/>
        </w:rPr>
        <w:t xml:space="preserve"> при наличии замечаний</w:t>
      </w:r>
      <w:r w:rsidR="00EB1726" w:rsidRPr="00CA604E">
        <w:rPr>
          <w:szCs w:val="24"/>
        </w:rPr>
        <w:t>,</w:t>
      </w:r>
      <w:r w:rsidR="00A94122" w:rsidRPr="00CA604E">
        <w:rPr>
          <w:szCs w:val="24"/>
        </w:rPr>
        <w:t xml:space="preserve"> </w:t>
      </w:r>
      <w:r w:rsidR="00BB3476" w:rsidRPr="00CA604E">
        <w:rPr>
          <w:szCs w:val="24"/>
        </w:rPr>
        <w:t xml:space="preserve">отказаться от подписания </w:t>
      </w:r>
      <w:r w:rsidR="002934F8" w:rsidRPr="00CA604E">
        <w:rPr>
          <w:szCs w:val="24"/>
        </w:rPr>
        <w:t xml:space="preserve">акта </w:t>
      </w:r>
      <w:r w:rsidR="00BB3476" w:rsidRPr="00CA604E">
        <w:rPr>
          <w:szCs w:val="24"/>
        </w:rPr>
        <w:t xml:space="preserve">сдачи-приемки </w:t>
      </w:r>
      <w:r w:rsidR="002934F8" w:rsidRPr="00CA604E">
        <w:rPr>
          <w:szCs w:val="24"/>
        </w:rPr>
        <w:t>работ</w:t>
      </w:r>
      <w:r w:rsidR="00BB3476" w:rsidRPr="00CA604E">
        <w:rPr>
          <w:szCs w:val="24"/>
        </w:rPr>
        <w:t xml:space="preserve">, </w:t>
      </w:r>
      <w:r w:rsidR="00A94122" w:rsidRPr="00CA604E">
        <w:rPr>
          <w:szCs w:val="24"/>
        </w:rPr>
        <w:t>пред</w:t>
      </w:r>
      <w:r w:rsidR="00BB3476" w:rsidRPr="00CA604E">
        <w:rPr>
          <w:szCs w:val="24"/>
        </w:rPr>
        <w:t xml:space="preserve">оставив </w:t>
      </w:r>
      <w:r w:rsidR="00EB1726" w:rsidRPr="00CA604E">
        <w:rPr>
          <w:szCs w:val="24"/>
        </w:rPr>
        <w:t>свои мотивированные замечания</w:t>
      </w:r>
      <w:r w:rsidR="00A94122" w:rsidRPr="00CA604E">
        <w:rPr>
          <w:szCs w:val="24"/>
        </w:rPr>
        <w:t>.</w:t>
      </w:r>
    </w:p>
    <w:p w14:paraId="7168CEBA" w14:textId="77777777" w:rsidR="00AE3B68" w:rsidRPr="009D0D1E" w:rsidRDefault="00AE3B68" w:rsidP="00AE3B68">
      <w:pPr>
        <w:pStyle w:val="ConsPlusNormal"/>
        <w:spacing w:before="240"/>
        <w:ind w:firstLine="540"/>
        <w:jc w:val="both"/>
        <w:rPr>
          <w:rFonts w:ascii="Times New Roman" w:hAnsi="Times New Roman" w:cs="Times New Roman"/>
          <w:sz w:val="24"/>
          <w:szCs w:val="24"/>
        </w:rPr>
      </w:pPr>
      <w:r w:rsidRPr="009D0D1E">
        <w:rPr>
          <w:rFonts w:ascii="Times New Roman" w:hAnsi="Times New Roman" w:cs="Times New Roman"/>
          <w:sz w:val="24"/>
          <w:szCs w:val="24"/>
        </w:rPr>
        <w:t>4.4. При обнаружении недостатков в ходе принятия работ заказчик вправе ссылаться на них в случаях, если в акте сдачи-приемки работ были оговорены эти недостатки либо возможность последующего предъявления требования об их устранении.</w:t>
      </w:r>
    </w:p>
    <w:p w14:paraId="5CCFB10E" w14:textId="77777777" w:rsidR="00AE3B68" w:rsidRPr="009D0D1E" w:rsidRDefault="00AE3B68" w:rsidP="00AE3B68">
      <w:pPr>
        <w:pStyle w:val="ConsPlusNormal"/>
        <w:spacing w:before="240"/>
        <w:ind w:firstLine="540"/>
        <w:jc w:val="both"/>
        <w:rPr>
          <w:rFonts w:ascii="Times New Roman" w:hAnsi="Times New Roman" w:cs="Times New Roman"/>
          <w:sz w:val="24"/>
          <w:szCs w:val="24"/>
        </w:rPr>
      </w:pPr>
      <w:r w:rsidRPr="009D0D1E">
        <w:rPr>
          <w:rFonts w:ascii="Times New Roman" w:hAnsi="Times New Roman" w:cs="Times New Roman"/>
          <w:sz w:val="24"/>
          <w:szCs w:val="24"/>
        </w:rPr>
        <w:t>4.5. Заказчик, обнаруживший после приемки работ отступления в них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14:paraId="26C83DD4" w14:textId="77777777" w:rsidR="00AE3B68" w:rsidRPr="009D0D1E" w:rsidRDefault="00AE3B68" w:rsidP="00AE3B68">
      <w:pPr>
        <w:pStyle w:val="ConsPlusNormal"/>
        <w:spacing w:before="240"/>
        <w:ind w:firstLine="540"/>
        <w:jc w:val="both"/>
        <w:rPr>
          <w:rFonts w:ascii="Times New Roman" w:hAnsi="Times New Roman" w:cs="Times New Roman"/>
          <w:sz w:val="24"/>
          <w:szCs w:val="24"/>
        </w:rPr>
      </w:pPr>
      <w:r w:rsidRPr="009D0D1E">
        <w:rPr>
          <w:rFonts w:ascii="Times New Roman" w:hAnsi="Times New Roman" w:cs="Times New Roman"/>
          <w:sz w:val="24"/>
          <w:szCs w:val="24"/>
        </w:rPr>
        <w:t>4.6. Если уклонение заказчика от принятия выполненной работы повлекло за собой просрочку в сдаче работы, риск случайной гибели объекта признается перешедшим к заказчику в момент, когда передача вещи должна была состояться.</w:t>
      </w:r>
    </w:p>
    <w:p w14:paraId="34151FEA" w14:textId="29762C0D" w:rsidR="00AE3B68" w:rsidRDefault="00AE3B68" w:rsidP="002005EA">
      <w:pPr>
        <w:spacing w:line="228" w:lineRule="auto"/>
        <w:ind w:firstLine="709"/>
        <w:jc w:val="both"/>
        <w:rPr>
          <w:szCs w:val="24"/>
        </w:rPr>
      </w:pPr>
    </w:p>
    <w:p w14:paraId="3584B29C" w14:textId="77777777" w:rsidR="00AE3B68" w:rsidRPr="00CA604E" w:rsidRDefault="00AE3B68" w:rsidP="002005EA">
      <w:pPr>
        <w:spacing w:line="228" w:lineRule="auto"/>
        <w:ind w:firstLine="709"/>
        <w:jc w:val="both"/>
        <w:rPr>
          <w:szCs w:val="24"/>
        </w:rPr>
      </w:pPr>
    </w:p>
    <w:p w14:paraId="1EDA4B2C" w14:textId="0E339EBB" w:rsidR="002005EA" w:rsidRDefault="00AE3B68" w:rsidP="009D0D1E">
      <w:pPr>
        <w:spacing w:line="228" w:lineRule="auto"/>
        <w:ind w:firstLine="709"/>
        <w:jc w:val="center"/>
        <w:rPr>
          <w:b/>
          <w:bCs/>
          <w:szCs w:val="24"/>
        </w:rPr>
      </w:pPr>
      <w:r w:rsidRPr="009D0D1E">
        <w:rPr>
          <w:b/>
          <w:bCs/>
          <w:szCs w:val="24"/>
        </w:rPr>
        <w:t>5</w:t>
      </w:r>
      <w:r w:rsidR="002005EA" w:rsidRPr="00CA604E">
        <w:rPr>
          <w:b/>
          <w:bCs/>
          <w:szCs w:val="24"/>
        </w:rPr>
        <w:t xml:space="preserve">. </w:t>
      </w:r>
      <w:r w:rsidR="008952A3" w:rsidRPr="00CA604E">
        <w:rPr>
          <w:b/>
          <w:bCs/>
          <w:szCs w:val="24"/>
        </w:rPr>
        <w:t>ГАРАНТИИ КАЧЕСТВА</w:t>
      </w:r>
    </w:p>
    <w:p w14:paraId="7CBAA657" w14:textId="77777777" w:rsidR="00AE3B68" w:rsidRPr="00CA604E" w:rsidRDefault="00AE3B68" w:rsidP="006B50A6">
      <w:pPr>
        <w:spacing w:line="228" w:lineRule="auto"/>
        <w:jc w:val="center"/>
        <w:rPr>
          <w:b/>
          <w:bCs/>
          <w:szCs w:val="24"/>
        </w:rPr>
      </w:pPr>
    </w:p>
    <w:p w14:paraId="46587424" w14:textId="77777777" w:rsidR="00AE3B68" w:rsidRPr="00AE3B68" w:rsidRDefault="00AE3B68" w:rsidP="00AE3B68">
      <w:pPr>
        <w:autoSpaceDE w:val="0"/>
        <w:autoSpaceDN w:val="0"/>
        <w:adjustRightInd w:val="0"/>
        <w:ind w:firstLine="540"/>
        <w:jc w:val="both"/>
        <w:rPr>
          <w:szCs w:val="24"/>
        </w:rPr>
      </w:pPr>
      <w:r w:rsidRPr="00AE3B68">
        <w:rPr>
          <w:szCs w:val="24"/>
        </w:rPr>
        <w:t>5.1. Гарантийный срок нормальной эксплуатации результата работ устанавливается в соответствии с законодательством Российской Федерации. Течение гарантийного срока начинается со дня приемки результата работ заказчиком.</w:t>
      </w:r>
    </w:p>
    <w:p w14:paraId="4A6C658A" w14:textId="77777777" w:rsidR="00AE3B68" w:rsidRPr="00AE3B68" w:rsidRDefault="00AE3B68" w:rsidP="00AE3B68">
      <w:pPr>
        <w:autoSpaceDE w:val="0"/>
        <w:autoSpaceDN w:val="0"/>
        <w:adjustRightInd w:val="0"/>
        <w:spacing w:before="240"/>
        <w:ind w:firstLine="540"/>
        <w:jc w:val="both"/>
        <w:rPr>
          <w:szCs w:val="24"/>
        </w:rPr>
      </w:pPr>
      <w:r w:rsidRPr="00AE3B68">
        <w:rPr>
          <w:szCs w:val="24"/>
        </w:rPr>
        <w:t xml:space="preserve">5.2. Если в течение гарантийного срока, указанного в </w:t>
      </w:r>
      <w:hyperlink w:anchor="Par153" w:tooltip="5.1. Гарантийный срок нормальной эксплуатации результата работ устанавливается в соответствии с законодательством Российской Федерации. Течение гарантийного срока начинается со дня приемки результата работ заказчиком." w:history="1">
        <w:r w:rsidRPr="00AE3B68">
          <w:rPr>
            <w:color w:val="0000FF"/>
            <w:szCs w:val="24"/>
          </w:rPr>
          <w:t>пункте 5.1</w:t>
        </w:r>
      </w:hyperlink>
      <w:r w:rsidRPr="00AE3B68">
        <w:rPr>
          <w:szCs w:val="24"/>
        </w:rPr>
        <w:t xml:space="preserve"> договора, обнаружатся дефекты, допущенные по вине подрядчика,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уполномоченного представителя не позднее ______ (________) рабочих дней со дня получения письменного извещения заказчика об обнаружении таких дефектов.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14:paraId="3B803E84" w14:textId="77777777" w:rsidR="00AE3B68" w:rsidRPr="00AE3B68" w:rsidRDefault="00AE3B68" w:rsidP="00AE3B68">
      <w:pPr>
        <w:autoSpaceDE w:val="0"/>
        <w:autoSpaceDN w:val="0"/>
        <w:adjustRightInd w:val="0"/>
        <w:spacing w:before="240"/>
        <w:ind w:firstLine="540"/>
        <w:jc w:val="both"/>
        <w:rPr>
          <w:szCs w:val="24"/>
        </w:rPr>
      </w:pPr>
      <w:r w:rsidRPr="00AE3B68">
        <w:rPr>
          <w:szCs w:val="24"/>
        </w:rPr>
        <w:t>5.3. Указанные гарантии не распространяются на случаи умышленного повреждения объекта со стороны заказчика и третьих лиц.</w:t>
      </w:r>
    </w:p>
    <w:p w14:paraId="63AA4D9F" w14:textId="77777777" w:rsidR="00AE3B68" w:rsidRDefault="00AE3B68" w:rsidP="002005EA">
      <w:pPr>
        <w:spacing w:line="228" w:lineRule="auto"/>
        <w:ind w:firstLine="851"/>
        <w:jc w:val="both"/>
        <w:rPr>
          <w:szCs w:val="24"/>
        </w:rPr>
      </w:pPr>
    </w:p>
    <w:p w14:paraId="0A605FE0" w14:textId="5D799EB2" w:rsidR="00AE3B68" w:rsidRPr="009D0D1E" w:rsidRDefault="00AE3B68" w:rsidP="00AE3B68">
      <w:pPr>
        <w:autoSpaceDE w:val="0"/>
        <w:autoSpaceDN w:val="0"/>
        <w:adjustRightInd w:val="0"/>
        <w:jc w:val="center"/>
        <w:outlineLvl w:val="1"/>
        <w:rPr>
          <w:b/>
          <w:bCs/>
          <w:szCs w:val="24"/>
        </w:rPr>
      </w:pPr>
      <w:r w:rsidRPr="009D0D1E">
        <w:rPr>
          <w:b/>
          <w:bCs/>
          <w:szCs w:val="24"/>
        </w:rPr>
        <w:t>6. РАСТОРЖЕНИЕ ДОГОВОРА</w:t>
      </w:r>
    </w:p>
    <w:p w14:paraId="2E4AD1F8" w14:textId="77777777" w:rsidR="00AE3B68" w:rsidRPr="00AE3B68" w:rsidRDefault="00AE3B68" w:rsidP="00AE3B68">
      <w:pPr>
        <w:autoSpaceDE w:val="0"/>
        <w:autoSpaceDN w:val="0"/>
        <w:adjustRightInd w:val="0"/>
        <w:jc w:val="both"/>
        <w:rPr>
          <w:szCs w:val="24"/>
        </w:rPr>
      </w:pPr>
    </w:p>
    <w:p w14:paraId="7C1EB318" w14:textId="77777777" w:rsidR="00274EED" w:rsidRPr="00CA604E" w:rsidRDefault="00AE3B68" w:rsidP="00274EED">
      <w:pPr>
        <w:widowControl/>
        <w:spacing w:line="228" w:lineRule="auto"/>
        <w:ind w:firstLine="709"/>
        <w:jc w:val="both"/>
        <w:rPr>
          <w:szCs w:val="24"/>
        </w:rPr>
      </w:pPr>
      <w:r w:rsidRPr="00AE3B68">
        <w:rPr>
          <w:szCs w:val="24"/>
        </w:rPr>
        <w:t xml:space="preserve">6.1. </w:t>
      </w:r>
      <w:r w:rsidR="00274EED" w:rsidRPr="00CA604E">
        <w:rPr>
          <w:szCs w:val="24"/>
        </w:rPr>
        <w:t>Любые изменения и дополнения к Договору, а также расторжение Договора возможны только при наличии письменного согласования Кредитора.</w:t>
      </w:r>
    </w:p>
    <w:p w14:paraId="300CF4F9" w14:textId="77777777" w:rsidR="00274EED" w:rsidRDefault="00274EED" w:rsidP="00AE3B68">
      <w:pPr>
        <w:autoSpaceDE w:val="0"/>
        <w:autoSpaceDN w:val="0"/>
        <w:adjustRightInd w:val="0"/>
        <w:ind w:firstLine="540"/>
        <w:jc w:val="both"/>
        <w:rPr>
          <w:szCs w:val="24"/>
        </w:rPr>
      </w:pPr>
    </w:p>
    <w:p w14:paraId="0765D669" w14:textId="7AE046A4" w:rsidR="00AE3B68" w:rsidRPr="00AE3B68" w:rsidRDefault="00274EED" w:rsidP="00AE3B68">
      <w:pPr>
        <w:autoSpaceDE w:val="0"/>
        <w:autoSpaceDN w:val="0"/>
        <w:adjustRightInd w:val="0"/>
        <w:ind w:firstLine="540"/>
        <w:jc w:val="both"/>
        <w:rPr>
          <w:szCs w:val="24"/>
        </w:rPr>
      </w:pPr>
      <w:r w:rsidRPr="009D0D1E">
        <w:rPr>
          <w:szCs w:val="24"/>
        </w:rPr>
        <w:t xml:space="preserve">6.2. </w:t>
      </w:r>
      <w:r w:rsidR="00AE3B68" w:rsidRPr="00AE3B68">
        <w:rPr>
          <w:szCs w:val="24"/>
        </w:rPr>
        <w:t>Договор может быть расторгнут по соглашению Сторон, а также по инициативе одной из Сторон по основаниям, предусмотренным законодательством Российской Федерации и договором.</w:t>
      </w:r>
    </w:p>
    <w:p w14:paraId="68DF4046" w14:textId="13CC24FC" w:rsidR="00AE3B68" w:rsidRPr="00AE3B68" w:rsidRDefault="00274EED" w:rsidP="00AE3B68">
      <w:pPr>
        <w:autoSpaceDE w:val="0"/>
        <w:autoSpaceDN w:val="0"/>
        <w:adjustRightInd w:val="0"/>
        <w:spacing w:before="240"/>
        <w:ind w:firstLine="540"/>
        <w:jc w:val="both"/>
        <w:rPr>
          <w:szCs w:val="24"/>
        </w:rPr>
      </w:pPr>
      <w:r>
        <w:rPr>
          <w:szCs w:val="24"/>
        </w:rPr>
        <w:t>6.3</w:t>
      </w:r>
      <w:r w:rsidR="00AE3B68" w:rsidRPr="00AE3B68">
        <w:rPr>
          <w:szCs w:val="24"/>
        </w:rPr>
        <w:t>. Заказчик вправе в одностороннем порядке отказаться от исполнения договора и потребовать от подрядчика возмещения убытков в случаях:</w:t>
      </w:r>
    </w:p>
    <w:p w14:paraId="57B1BE3B" w14:textId="0902E95C" w:rsidR="00AE3B68" w:rsidRDefault="00AE3B68" w:rsidP="00AE3B68">
      <w:pPr>
        <w:autoSpaceDE w:val="0"/>
        <w:autoSpaceDN w:val="0"/>
        <w:adjustRightInd w:val="0"/>
        <w:spacing w:before="240"/>
        <w:ind w:firstLine="540"/>
        <w:jc w:val="both"/>
        <w:rPr>
          <w:szCs w:val="24"/>
        </w:rPr>
      </w:pPr>
      <w:r w:rsidRPr="00AE3B68">
        <w:rPr>
          <w:szCs w:val="24"/>
        </w:rPr>
        <w:t>а) если подрядчик не приступает своевременно к исполнению договора или выполняет работы настолько медленно, что окончание работ к сроку становится явно невозможным;</w:t>
      </w:r>
    </w:p>
    <w:p w14:paraId="4FBF1190" w14:textId="680026B1" w:rsidR="00274EED" w:rsidRPr="00274EED" w:rsidRDefault="00274EED" w:rsidP="00AE3B68">
      <w:pPr>
        <w:autoSpaceDE w:val="0"/>
        <w:autoSpaceDN w:val="0"/>
        <w:adjustRightInd w:val="0"/>
        <w:spacing w:before="240"/>
        <w:ind w:firstLine="540"/>
        <w:jc w:val="both"/>
        <w:rPr>
          <w:szCs w:val="24"/>
        </w:rPr>
      </w:pPr>
      <w:r>
        <w:rPr>
          <w:szCs w:val="24"/>
        </w:rPr>
        <w:t xml:space="preserve">б) </w:t>
      </w:r>
      <w:r w:rsidRPr="00CA604E">
        <w:rPr>
          <w:szCs w:val="24"/>
        </w:rPr>
        <w:t xml:space="preserve">в случае получения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и не устранения подрядчиком в течение ____ (____________) календарных дней с даты получения такого уведомления оснований, </w:t>
      </w:r>
      <w:r w:rsidRPr="00CA604E">
        <w:rPr>
          <w:szCs w:val="24"/>
        </w:rPr>
        <w:lastRenderedPageBreak/>
        <w:t>ввиду которых оно получено</w:t>
      </w:r>
      <w:r w:rsidRPr="00CA604E">
        <w:rPr>
          <w:rStyle w:val="ad"/>
          <w:szCs w:val="24"/>
        </w:rPr>
        <w:footnoteReference w:id="24"/>
      </w:r>
    </w:p>
    <w:p w14:paraId="58DBC07D" w14:textId="6C26B120" w:rsidR="00AE3B68" w:rsidRDefault="00274EED" w:rsidP="00AE3B68">
      <w:pPr>
        <w:autoSpaceDE w:val="0"/>
        <w:autoSpaceDN w:val="0"/>
        <w:adjustRightInd w:val="0"/>
        <w:spacing w:before="240"/>
        <w:ind w:firstLine="540"/>
        <w:jc w:val="both"/>
        <w:rPr>
          <w:szCs w:val="24"/>
        </w:rPr>
      </w:pPr>
      <w:r>
        <w:rPr>
          <w:szCs w:val="24"/>
        </w:rPr>
        <w:t>в</w:t>
      </w:r>
      <w:r w:rsidR="00AE3B68" w:rsidRPr="00AE3B68">
        <w:rPr>
          <w:szCs w:val="24"/>
        </w:rPr>
        <w:t>) по иным основаниям, предусмотренным договором или законодательством Российской Федерации.</w:t>
      </w:r>
    </w:p>
    <w:p w14:paraId="3CE6FD97" w14:textId="23DC2368" w:rsidR="00AE3B68" w:rsidRPr="00CA604E" w:rsidRDefault="00AE3B68" w:rsidP="00AE3B68">
      <w:pPr>
        <w:autoSpaceDE w:val="0"/>
        <w:autoSpaceDN w:val="0"/>
        <w:ind w:firstLine="709"/>
        <w:jc w:val="both"/>
        <w:rPr>
          <w:szCs w:val="24"/>
        </w:rPr>
      </w:pPr>
      <w:r w:rsidRPr="009D0D1E">
        <w:rPr>
          <w:szCs w:val="24"/>
        </w:rPr>
        <w:t>6</w:t>
      </w:r>
      <w:r w:rsidR="00274EED">
        <w:rPr>
          <w:szCs w:val="24"/>
        </w:rPr>
        <w:t>.4</w:t>
      </w:r>
      <w:r w:rsidRPr="009D0D1E">
        <w:rPr>
          <w:szCs w:val="24"/>
        </w:rPr>
        <w:t xml:space="preserve">. </w:t>
      </w:r>
      <w:r w:rsidRPr="00CA604E">
        <w:rPr>
          <w:szCs w:val="24"/>
        </w:rPr>
        <w:t xml:space="preserve">При досрочном расторжении договора риск случайной гибели </w:t>
      </w:r>
      <w:r w:rsidRPr="00CA604E">
        <w:rPr>
          <w:szCs w:val="24"/>
        </w:rPr>
        <w:br/>
        <w:t xml:space="preserve">и/или повреждения объекта и/или его части переходит от подрядчика </w:t>
      </w:r>
      <w:r w:rsidRPr="00CA604E">
        <w:rPr>
          <w:szCs w:val="24"/>
        </w:rPr>
        <w:br/>
        <w:t xml:space="preserve">к </w:t>
      </w:r>
      <w:r>
        <w:rPr>
          <w:szCs w:val="24"/>
        </w:rPr>
        <w:t>З</w:t>
      </w:r>
      <w:r w:rsidRPr="00CA604E">
        <w:rPr>
          <w:szCs w:val="24"/>
        </w:rPr>
        <w:t xml:space="preserve">аказчику в дату подписания Сторонами акта сдачи-приемки незавершенного строительством объекта. Если указанный акт не будет подписан к дате расторжения договора, риск случайной гибели и/или повреждения объекта </w:t>
      </w:r>
      <w:r w:rsidRPr="00CA604E">
        <w:rPr>
          <w:szCs w:val="24"/>
        </w:rPr>
        <w:br/>
        <w:t xml:space="preserve">и/или его части переходит от подрядчика к </w:t>
      </w:r>
      <w:r>
        <w:rPr>
          <w:szCs w:val="24"/>
        </w:rPr>
        <w:t>З</w:t>
      </w:r>
      <w:r w:rsidRPr="00CA604E">
        <w:rPr>
          <w:szCs w:val="24"/>
        </w:rPr>
        <w:t>аказчику в дату расторжения договора.</w:t>
      </w:r>
    </w:p>
    <w:p w14:paraId="621AE599" w14:textId="77777777" w:rsidR="00AE3B68" w:rsidRPr="00AE3B68" w:rsidRDefault="00AE3B68" w:rsidP="00AE3B68">
      <w:pPr>
        <w:autoSpaceDE w:val="0"/>
        <w:autoSpaceDN w:val="0"/>
        <w:adjustRightInd w:val="0"/>
        <w:spacing w:before="240"/>
        <w:ind w:firstLine="540"/>
        <w:jc w:val="both"/>
        <w:rPr>
          <w:szCs w:val="24"/>
        </w:rPr>
      </w:pPr>
    </w:p>
    <w:p w14:paraId="164914C5" w14:textId="77777777" w:rsidR="00AE3B68" w:rsidRDefault="00AE3B68" w:rsidP="002005EA">
      <w:pPr>
        <w:spacing w:line="228" w:lineRule="auto"/>
        <w:ind w:firstLine="851"/>
        <w:jc w:val="both"/>
        <w:rPr>
          <w:szCs w:val="24"/>
        </w:rPr>
      </w:pPr>
    </w:p>
    <w:p w14:paraId="0CAE9A45" w14:textId="310AABAF" w:rsidR="00AE3B68" w:rsidRPr="009D0D1E" w:rsidRDefault="00AE3B68" w:rsidP="00AE3B68">
      <w:pPr>
        <w:autoSpaceDE w:val="0"/>
        <w:autoSpaceDN w:val="0"/>
        <w:adjustRightInd w:val="0"/>
        <w:jc w:val="center"/>
        <w:outlineLvl w:val="1"/>
        <w:rPr>
          <w:b/>
          <w:bCs/>
          <w:szCs w:val="24"/>
        </w:rPr>
      </w:pPr>
      <w:r w:rsidRPr="009D0D1E">
        <w:rPr>
          <w:b/>
          <w:bCs/>
          <w:szCs w:val="24"/>
        </w:rPr>
        <w:t>7. ПОРЯДОК ВЗАИМОДЕЙСТВИЯ СТОРОН</w:t>
      </w:r>
    </w:p>
    <w:p w14:paraId="2160EE3C" w14:textId="77777777" w:rsidR="00AE3B68" w:rsidRPr="00AE3B68" w:rsidRDefault="00AE3B68" w:rsidP="00AE3B68">
      <w:pPr>
        <w:autoSpaceDE w:val="0"/>
        <w:autoSpaceDN w:val="0"/>
        <w:adjustRightInd w:val="0"/>
        <w:jc w:val="both"/>
        <w:rPr>
          <w:szCs w:val="24"/>
        </w:rPr>
      </w:pPr>
    </w:p>
    <w:p w14:paraId="1EA02ADF" w14:textId="77777777" w:rsidR="00AE3B68" w:rsidRPr="00AE3B68" w:rsidRDefault="00AE3B68" w:rsidP="00AE3B68">
      <w:pPr>
        <w:autoSpaceDE w:val="0"/>
        <w:autoSpaceDN w:val="0"/>
        <w:adjustRightInd w:val="0"/>
        <w:ind w:firstLine="540"/>
        <w:jc w:val="both"/>
        <w:rPr>
          <w:szCs w:val="24"/>
        </w:rPr>
      </w:pPr>
      <w:r w:rsidRPr="00AE3B68">
        <w:rPr>
          <w:szCs w:val="24"/>
        </w:rPr>
        <w:t>7.1. Обмен информацией и документами, предусмотренными договором, осуществляется посредством электронных сообщений, направляемых:</w:t>
      </w:r>
    </w:p>
    <w:p w14:paraId="019973E6" w14:textId="77777777" w:rsidR="00AE3B68" w:rsidRPr="00AE3B68" w:rsidRDefault="00AE3B68" w:rsidP="00AE3B68">
      <w:pPr>
        <w:autoSpaceDE w:val="0"/>
        <w:autoSpaceDN w:val="0"/>
        <w:adjustRightInd w:val="0"/>
        <w:spacing w:before="240"/>
        <w:ind w:firstLine="540"/>
        <w:jc w:val="both"/>
        <w:rPr>
          <w:szCs w:val="24"/>
        </w:rPr>
      </w:pPr>
      <w:r w:rsidRPr="00AE3B68">
        <w:rPr>
          <w:szCs w:val="24"/>
        </w:rPr>
        <w:t>заказчику по электронному адресу: ____________________________;</w:t>
      </w:r>
    </w:p>
    <w:p w14:paraId="76FFEB95" w14:textId="77777777" w:rsidR="00AE3B68" w:rsidRPr="00AE3B68" w:rsidRDefault="00AE3B68" w:rsidP="00AE3B68">
      <w:pPr>
        <w:autoSpaceDE w:val="0"/>
        <w:autoSpaceDN w:val="0"/>
        <w:adjustRightInd w:val="0"/>
        <w:spacing w:before="240"/>
        <w:ind w:firstLine="540"/>
        <w:jc w:val="both"/>
        <w:rPr>
          <w:szCs w:val="24"/>
        </w:rPr>
      </w:pPr>
      <w:r w:rsidRPr="00AE3B68">
        <w:rPr>
          <w:szCs w:val="24"/>
        </w:rPr>
        <w:t>подрядчику по электронному адресу: ____________________________.</w:t>
      </w:r>
    </w:p>
    <w:p w14:paraId="52FDB9B3" w14:textId="1BC7116D" w:rsidR="00AE3B68" w:rsidRDefault="00AE3B68" w:rsidP="00AE3B68">
      <w:pPr>
        <w:autoSpaceDE w:val="0"/>
        <w:autoSpaceDN w:val="0"/>
        <w:adjustRightInd w:val="0"/>
        <w:spacing w:before="240"/>
        <w:ind w:firstLine="540"/>
        <w:jc w:val="both"/>
        <w:rPr>
          <w:szCs w:val="24"/>
        </w:rPr>
      </w:pPr>
      <w:r w:rsidRPr="00AE3B68">
        <w:rPr>
          <w:szCs w:val="24"/>
        </w:rPr>
        <w:t xml:space="preserve">7.2. Отказ от исполнения договора в одностороннем порядке производится посредством направления другой Стороне письменного уведомления. Договор считается прекращенным по истечении 7 (семи) календарных дней со дня получения другой Стороной соответствующего уведомления. Дата получения Стороной-адресатом уведомления об одностороннем отказе определяется в соответствии со </w:t>
      </w:r>
      <w:hyperlink r:id="rId22" w:history="1">
        <w:r w:rsidRPr="00AE3B68">
          <w:rPr>
            <w:color w:val="0000FF"/>
            <w:szCs w:val="24"/>
          </w:rPr>
          <w:t>статьей 165.1</w:t>
        </w:r>
      </w:hyperlink>
      <w:r w:rsidRPr="00AE3B68">
        <w:rPr>
          <w:szCs w:val="24"/>
        </w:rPr>
        <w:t xml:space="preserve"> Гражданского кодекса Российской Федерации.</w:t>
      </w:r>
    </w:p>
    <w:p w14:paraId="696A7792" w14:textId="77777777" w:rsidR="00AE3B68" w:rsidRDefault="00AE3B68" w:rsidP="00AE3B68">
      <w:pPr>
        <w:autoSpaceDE w:val="0"/>
        <w:autoSpaceDN w:val="0"/>
        <w:adjustRightInd w:val="0"/>
        <w:spacing w:before="240"/>
        <w:ind w:firstLine="540"/>
        <w:jc w:val="both"/>
        <w:rPr>
          <w:szCs w:val="24"/>
        </w:rPr>
      </w:pPr>
    </w:p>
    <w:p w14:paraId="12FB611F" w14:textId="12E0C957" w:rsidR="00274EED" w:rsidRDefault="00274EED" w:rsidP="006B50A6">
      <w:pPr>
        <w:spacing w:line="228" w:lineRule="auto"/>
        <w:jc w:val="center"/>
        <w:rPr>
          <w:b/>
          <w:bCs/>
          <w:szCs w:val="24"/>
        </w:rPr>
      </w:pPr>
      <w:r>
        <w:rPr>
          <w:b/>
          <w:bCs/>
          <w:szCs w:val="24"/>
        </w:rPr>
        <w:t>8</w:t>
      </w:r>
      <w:r w:rsidR="002E511B" w:rsidRPr="00CA604E">
        <w:rPr>
          <w:b/>
          <w:bCs/>
          <w:szCs w:val="24"/>
        </w:rPr>
        <w:t xml:space="preserve">. </w:t>
      </w:r>
      <w:r w:rsidRPr="00274EED">
        <w:rPr>
          <w:b/>
          <w:bCs/>
          <w:szCs w:val="24"/>
        </w:rPr>
        <w:t>ЗАКЛЮЧИТЕЛЬНЫЕ ПОЛОЖЕНИЯ</w:t>
      </w:r>
    </w:p>
    <w:p w14:paraId="414773B3" w14:textId="5498C334" w:rsidR="002E511B" w:rsidRPr="00CA604E" w:rsidRDefault="002E511B" w:rsidP="006B50A6">
      <w:pPr>
        <w:spacing w:line="228" w:lineRule="auto"/>
        <w:jc w:val="center"/>
        <w:rPr>
          <w:b/>
          <w:bCs/>
          <w:szCs w:val="24"/>
        </w:rPr>
      </w:pPr>
    </w:p>
    <w:p w14:paraId="6D2E804E" w14:textId="7991210C" w:rsidR="002E511B" w:rsidRPr="00CA604E" w:rsidRDefault="00274EED" w:rsidP="006B50A6">
      <w:pPr>
        <w:autoSpaceDE w:val="0"/>
        <w:autoSpaceDN w:val="0"/>
        <w:spacing w:line="228" w:lineRule="auto"/>
        <w:ind w:firstLine="709"/>
        <w:jc w:val="both"/>
        <w:rPr>
          <w:bCs/>
          <w:szCs w:val="24"/>
        </w:rPr>
      </w:pPr>
      <w:r>
        <w:rPr>
          <w:bCs/>
          <w:szCs w:val="24"/>
        </w:rPr>
        <w:t>8</w:t>
      </w:r>
      <w:r w:rsidR="00FA4C8B" w:rsidRPr="00C3535F">
        <w:rPr>
          <w:bCs/>
          <w:szCs w:val="24"/>
        </w:rPr>
        <w:t>.1.</w:t>
      </w:r>
      <w:r w:rsidR="00FA4C8B" w:rsidRPr="00CA604E">
        <w:rPr>
          <w:bCs/>
          <w:szCs w:val="24"/>
        </w:rPr>
        <w:t xml:space="preserve"> </w:t>
      </w:r>
      <w:r w:rsidR="006B50A6" w:rsidRPr="00CA604E">
        <w:rPr>
          <w:bCs/>
          <w:szCs w:val="24"/>
        </w:rPr>
        <w:t xml:space="preserve">Все споры, разногласия или требования, возникающие из настоящего </w:t>
      </w:r>
      <w:r w:rsidR="002934F8" w:rsidRPr="00CA604E">
        <w:rPr>
          <w:bCs/>
          <w:szCs w:val="24"/>
        </w:rPr>
        <w:t xml:space="preserve">договора </w:t>
      </w:r>
      <w:r w:rsidR="006B50A6" w:rsidRPr="00CA604E">
        <w:rPr>
          <w:bCs/>
          <w:szCs w:val="24"/>
        </w:rPr>
        <w:t xml:space="preserve">или в связи с ним, решаются Сторонами путем переговоров. Если Стороны не могут прийти к соглашению в течение </w:t>
      </w:r>
      <w:r w:rsidR="006B50A6" w:rsidRPr="00CA604E">
        <w:rPr>
          <w:szCs w:val="24"/>
        </w:rPr>
        <w:t xml:space="preserve">____ </w:t>
      </w:r>
      <w:r w:rsidR="006B50A6" w:rsidRPr="00CA604E">
        <w:rPr>
          <w:bCs/>
          <w:szCs w:val="24"/>
        </w:rPr>
        <w:t xml:space="preserve">с момента возникновения спора, каждая </w:t>
      </w:r>
      <w:r w:rsidR="002934F8" w:rsidRPr="00CA604E">
        <w:rPr>
          <w:bCs/>
          <w:szCs w:val="24"/>
        </w:rPr>
        <w:t xml:space="preserve">сторона </w:t>
      </w:r>
      <w:r w:rsidR="006B50A6" w:rsidRPr="00CA604E">
        <w:rPr>
          <w:bCs/>
          <w:szCs w:val="24"/>
        </w:rPr>
        <w:t>имеет право обратиться в суд</w:t>
      </w:r>
      <w:r>
        <w:rPr>
          <w:bCs/>
          <w:szCs w:val="24"/>
        </w:rPr>
        <w:t xml:space="preserve"> </w:t>
      </w:r>
      <w:r w:rsidR="006B50A6" w:rsidRPr="00CA604E">
        <w:rPr>
          <w:bCs/>
          <w:szCs w:val="24"/>
        </w:rPr>
        <w:t>для разрешения спора.</w:t>
      </w:r>
    </w:p>
    <w:p w14:paraId="2BFD1351" w14:textId="4FADD360" w:rsidR="003276C5" w:rsidRPr="00CA604E" w:rsidRDefault="00274EED" w:rsidP="003276C5">
      <w:pPr>
        <w:autoSpaceDE w:val="0"/>
        <w:autoSpaceDN w:val="0"/>
        <w:spacing w:line="228" w:lineRule="auto"/>
        <w:ind w:firstLine="709"/>
        <w:jc w:val="both"/>
        <w:rPr>
          <w:bCs/>
          <w:szCs w:val="24"/>
        </w:rPr>
      </w:pPr>
      <w:r>
        <w:rPr>
          <w:bCs/>
          <w:szCs w:val="24"/>
        </w:rPr>
        <w:t>8</w:t>
      </w:r>
      <w:r w:rsidR="003276C5" w:rsidRPr="00CA604E">
        <w:rPr>
          <w:bCs/>
          <w:szCs w:val="24"/>
        </w:rPr>
        <w:t>.2 До предъявления иска, вытекающего из Договора, Сторона, считающая, что ее права нарушены, обязана направить другой стороне письменную претензию.</w:t>
      </w:r>
    </w:p>
    <w:p w14:paraId="26DAE252" w14:textId="5A92FA31" w:rsidR="003276C5" w:rsidRPr="00CA604E" w:rsidRDefault="00274EED" w:rsidP="003276C5">
      <w:pPr>
        <w:autoSpaceDE w:val="0"/>
        <w:autoSpaceDN w:val="0"/>
        <w:spacing w:line="228" w:lineRule="auto"/>
        <w:ind w:firstLine="709"/>
        <w:jc w:val="both"/>
        <w:rPr>
          <w:bCs/>
          <w:szCs w:val="24"/>
        </w:rPr>
      </w:pPr>
      <w:r>
        <w:rPr>
          <w:bCs/>
          <w:szCs w:val="24"/>
        </w:rPr>
        <w:t>8</w:t>
      </w:r>
      <w:r w:rsidR="003276C5" w:rsidRPr="00CA604E">
        <w:rPr>
          <w:bCs/>
          <w:szCs w:val="24"/>
        </w:rPr>
        <w:t>.3.</w:t>
      </w:r>
      <w:r w:rsidR="003276C5" w:rsidRPr="00CA604E">
        <w:rPr>
          <w:bCs/>
          <w:szCs w:val="24"/>
        </w:rPr>
        <w:tab/>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362919BD" w14:textId="53950E5B" w:rsidR="003276C5" w:rsidRPr="00CA604E" w:rsidRDefault="00274EED" w:rsidP="003276C5">
      <w:pPr>
        <w:autoSpaceDE w:val="0"/>
        <w:autoSpaceDN w:val="0"/>
        <w:spacing w:line="228" w:lineRule="auto"/>
        <w:ind w:firstLine="709"/>
        <w:jc w:val="both"/>
        <w:rPr>
          <w:bCs/>
          <w:szCs w:val="24"/>
        </w:rPr>
      </w:pPr>
      <w:r>
        <w:rPr>
          <w:bCs/>
          <w:szCs w:val="24"/>
        </w:rPr>
        <w:t>8</w:t>
      </w:r>
      <w:r w:rsidR="003276C5" w:rsidRPr="00CA604E">
        <w:rPr>
          <w:bCs/>
          <w:szCs w:val="24"/>
        </w:rPr>
        <w:t>.4.</w:t>
      </w:r>
      <w:r w:rsidR="003276C5" w:rsidRPr="00CA604E">
        <w:rPr>
          <w:bCs/>
          <w:szCs w:val="24"/>
        </w:rPr>
        <w:tab/>
        <w:t>Сторона, получившая претензию, обязана ее рассмотреть и в течение 15 (пятнадцати) дней направить письменный мотивированный ответ другой стороне.</w:t>
      </w:r>
    </w:p>
    <w:p w14:paraId="61CD391B" w14:textId="77777777" w:rsidR="006B50A6" w:rsidRPr="00CA604E" w:rsidRDefault="006B50A6" w:rsidP="006B50A6">
      <w:pPr>
        <w:autoSpaceDE w:val="0"/>
        <w:autoSpaceDN w:val="0"/>
        <w:spacing w:line="228" w:lineRule="auto"/>
        <w:ind w:firstLine="709"/>
        <w:jc w:val="both"/>
        <w:rPr>
          <w:bCs/>
          <w:szCs w:val="24"/>
        </w:rPr>
      </w:pPr>
    </w:p>
    <w:p w14:paraId="1914ABA9" w14:textId="185489C2" w:rsidR="00BF06C2" w:rsidRPr="00CA604E" w:rsidRDefault="00274EED" w:rsidP="006B50A6">
      <w:pPr>
        <w:spacing w:line="228" w:lineRule="auto"/>
        <w:jc w:val="center"/>
        <w:rPr>
          <w:b/>
          <w:bCs/>
          <w:szCs w:val="24"/>
        </w:rPr>
      </w:pPr>
      <w:r>
        <w:rPr>
          <w:b/>
          <w:bCs/>
          <w:szCs w:val="24"/>
        </w:rPr>
        <w:t>9</w:t>
      </w:r>
      <w:r w:rsidR="00B35924" w:rsidRPr="00CA604E">
        <w:rPr>
          <w:b/>
          <w:bCs/>
          <w:szCs w:val="24"/>
        </w:rPr>
        <w:t>.</w:t>
      </w:r>
      <w:r w:rsidR="00730C9A" w:rsidRPr="00CA604E">
        <w:rPr>
          <w:b/>
          <w:bCs/>
          <w:szCs w:val="24"/>
        </w:rPr>
        <w:t xml:space="preserve"> </w:t>
      </w:r>
      <w:r w:rsidR="00E45E34" w:rsidRPr="00CA604E">
        <w:rPr>
          <w:b/>
          <w:bCs/>
          <w:szCs w:val="24"/>
        </w:rPr>
        <w:t>ПРОЧИЕ УСЛОВИЯ</w:t>
      </w:r>
    </w:p>
    <w:p w14:paraId="490A269F" w14:textId="7E35A300" w:rsidR="00E45E34" w:rsidRPr="00CA604E" w:rsidRDefault="00274EED" w:rsidP="006B50A6">
      <w:pPr>
        <w:spacing w:line="228" w:lineRule="auto"/>
        <w:ind w:firstLine="709"/>
        <w:jc w:val="both"/>
        <w:rPr>
          <w:bCs/>
          <w:szCs w:val="24"/>
        </w:rPr>
      </w:pPr>
      <w:r>
        <w:rPr>
          <w:bCs/>
          <w:szCs w:val="24"/>
        </w:rPr>
        <w:t>9</w:t>
      </w:r>
      <w:r w:rsidR="00B35924" w:rsidRPr="00C3535F">
        <w:rPr>
          <w:szCs w:val="24"/>
        </w:rPr>
        <w:t>.</w:t>
      </w:r>
      <w:r w:rsidR="00763E22" w:rsidRPr="00C3535F">
        <w:rPr>
          <w:szCs w:val="24"/>
        </w:rPr>
        <w:t>1</w:t>
      </w:r>
      <w:r w:rsidR="00B35924" w:rsidRPr="00CA604E">
        <w:rPr>
          <w:b/>
          <w:szCs w:val="24"/>
        </w:rPr>
        <w:t>.</w:t>
      </w:r>
      <w:r w:rsidR="00B35924" w:rsidRPr="00CA604E">
        <w:rPr>
          <w:szCs w:val="24"/>
        </w:rPr>
        <w:t xml:space="preserve"> </w:t>
      </w:r>
      <w:r w:rsidR="00E45E34" w:rsidRPr="00CA604E">
        <w:rPr>
          <w:szCs w:val="24"/>
        </w:rPr>
        <w:t xml:space="preserve">Настоящий </w:t>
      </w:r>
      <w:r w:rsidR="002934F8" w:rsidRPr="00CA604E">
        <w:rPr>
          <w:szCs w:val="24"/>
        </w:rPr>
        <w:t xml:space="preserve">договор </w:t>
      </w:r>
      <w:r w:rsidR="00E45E34" w:rsidRPr="00CA604E">
        <w:rPr>
          <w:szCs w:val="24"/>
        </w:rPr>
        <w:t xml:space="preserve">составлен в </w:t>
      </w:r>
      <w:r w:rsidR="002118A2" w:rsidRPr="00CA604E">
        <w:rPr>
          <w:szCs w:val="24"/>
        </w:rPr>
        <w:t xml:space="preserve">трех </w:t>
      </w:r>
      <w:r w:rsidR="00E45E34" w:rsidRPr="00CA604E">
        <w:rPr>
          <w:szCs w:val="24"/>
        </w:rPr>
        <w:t>экземплярах, имеющих одинаковую юридическую силу, по одному экземпляру для каждой Стороны</w:t>
      </w:r>
      <w:r w:rsidR="00DF03FC" w:rsidRPr="00CA604E">
        <w:rPr>
          <w:bCs/>
          <w:szCs w:val="24"/>
        </w:rPr>
        <w:t xml:space="preserve"> </w:t>
      </w:r>
      <w:r w:rsidR="002934F8" w:rsidRPr="00CA604E">
        <w:rPr>
          <w:bCs/>
          <w:szCs w:val="24"/>
        </w:rPr>
        <w:t xml:space="preserve">договора </w:t>
      </w:r>
      <w:r w:rsidR="00DF03FC" w:rsidRPr="00CA604E">
        <w:rPr>
          <w:bCs/>
          <w:szCs w:val="24"/>
        </w:rPr>
        <w:t xml:space="preserve">и </w:t>
      </w:r>
      <w:r w:rsidR="002934F8" w:rsidRPr="00CA604E">
        <w:rPr>
          <w:bCs/>
          <w:szCs w:val="24"/>
        </w:rPr>
        <w:t xml:space="preserve">уполномоченного </w:t>
      </w:r>
      <w:r w:rsidR="00DF03FC" w:rsidRPr="00CA604E">
        <w:rPr>
          <w:bCs/>
          <w:szCs w:val="24"/>
        </w:rPr>
        <w:t>банка</w:t>
      </w:r>
      <w:r w:rsidR="002934F8" w:rsidRPr="00CA604E">
        <w:rPr>
          <w:bCs/>
          <w:szCs w:val="24"/>
        </w:rPr>
        <w:t xml:space="preserve"> </w:t>
      </w:r>
      <w:r w:rsidR="002934F8" w:rsidRPr="00CA604E">
        <w:rPr>
          <w:szCs w:val="24"/>
        </w:rPr>
        <w:t>(эскроу-агента)</w:t>
      </w:r>
      <w:r w:rsidR="00DF03FC" w:rsidRPr="00CA604E">
        <w:rPr>
          <w:bCs/>
          <w:szCs w:val="24"/>
        </w:rPr>
        <w:t>.</w:t>
      </w:r>
    </w:p>
    <w:p w14:paraId="25786C64" w14:textId="6ABB3ACC" w:rsidR="00327044" w:rsidRPr="00CA604E" w:rsidRDefault="00274EED" w:rsidP="00064AB7">
      <w:pPr>
        <w:spacing w:line="228" w:lineRule="auto"/>
        <w:ind w:firstLine="709"/>
        <w:jc w:val="both"/>
        <w:rPr>
          <w:bCs/>
          <w:szCs w:val="24"/>
        </w:rPr>
      </w:pPr>
      <w:r>
        <w:rPr>
          <w:bCs/>
          <w:szCs w:val="24"/>
        </w:rPr>
        <w:t>9</w:t>
      </w:r>
      <w:r w:rsidR="00064AB7" w:rsidRPr="00C3535F">
        <w:rPr>
          <w:bCs/>
          <w:szCs w:val="24"/>
        </w:rPr>
        <w:t>.2</w:t>
      </w:r>
      <w:r w:rsidR="00064AB7" w:rsidRPr="00CA604E">
        <w:rPr>
          <w:bCs/>
          <w:szCs w:val="24"/>
        </w:rPr>
        <w:t xml:space="preserve">. </w:t>
      </w:r>
      <w:r w:rsidR="00327044" w:rsidRPr="00CA604E">
        <w:rPr>
          <w:bCs/>
          <w:szCs w:val="24"/>
        </w:rPr>
        <w:t xml:space="preserve">Приложения к настоящему </w:t>
      </w:r>
      <w:r w:rsidR="002934F8" w:rsidRPr="00CA604E">
        <w:rPr>
          <w:bCs/>
          <w:szCs w:val="24"/>
        </w:rPr>
        <w:t>д</w:t>
      </w:r>
      <w:r w:rsidR="00327044" w:rsidRPr="00CA604E">
        <w:rPr>
          <w:bCs/>
          <w:szCs w:val="24"/>
        </w:rPr>
        <w:t>оговору являются неотъемлемой его частью.</w:t>
      </w:r>
    </w:p>
    <w:p w14:paraId="17E30EE0" w14:textId="2BCB916E" w:rsidR="00F90473" w:rsidRPr="00CA604E" w:rsidRDefault="00274EED" w:rsidP="00F90473">
      <w:pPr>
        <w:spacing w:line="228" w:lineRule="auto"/>
        <w:ind w:firstLine="709"/>
        <w:jc w:val="both"/>
        <w:rPr>
          <w:bCs/>
          <w:szCs w:val="24"/>
        </w:rPr>
      </w:pPr>
      <w:r>
        <w:rPr>
          <w:bCs/>
          <w:szCs w:val="24"/>
        </w:rPr>
        <w:t>9</w:t>
      </w:r>
      <w:r w:rsidR="00F90473" w:rsidRPr="00C3535F">
        <w:rPr>
          <w:bCs/>
          <w:szCs w:val="24"/>
        </w:rPr>
        <w:t>.3</w:t>
      </w:r>
      <w:r w:rsidR="00F90473" w:rsidRPr="00CA604E">
        <w:rPr>
          <w:bCs/>
          <w:szCs w:val="24"/>
        </w:rPr>
        <w:t xml:space="preserve">. Все изменения и дополнения оформляются дополнительными соглашениями Сторон в письменной форме и являются </w:t>
      </w:r>
      <w:r w:rsidR="002934F8" w:rsidRPr="00CA604E">
        <w:rPr>
          <w:bCs/>
          <w:szCs w:val="24"/>
        </w:rPr>
        <w:t>неотъемлемой частью настоящего д</w:t>
      </w:r>
      <w:r w:rsidR="00F90473" w:rsidRPr="00CA604E">
        <w:rPr>
          <w:bCs/>
          <w:szCs w:val="24"/>
        </w:rPr>
        <w:t>оговора.</w:t>
      </w:r>
    </w:p>
    <w:p w14:paraId="7CBE52FB" w14:textId="3B970353" w:rsidR="003276C5" w:rsidRPr="00CA604E" w:rsidRDefault="00274EED" w:rsidP="003276C5">
      <w:pPr>
        <w:spacing w:line="228" w:lineRule="auto"/>
        <w:ind w:firstLine="709"/>
        <w:jc w:val="both"/>
        <w:rPr>
          <w:bCs/>
          <w:szCs w:val="24"/>
        </w:rPr>
      </w:pPr>
      <w:r>
        <w:rPr>
          <w:bCs/>
          <w:szCs w:val="24"/>
        </w:rPr>
        <w:t>9</w:t>
      </w:r>
      <w:r w:rsidR="003276C5" w:rsidRPr="00C3535F">
        <w:rPr>
          <w:bCs/>
          <w:szCs w:val="24"/>
        </w:rPr>
        <w:t>.4</w:t>
      </w:r>
      <w:r w:rsidR="003276C5" w:rsidRPr="00CA604E">
        <w:rPr>
          <w:bCs/>
          <w:szCs w:val="24"/>
        </w:rPr>
        <w:t xml:space="preserve">. Договор вступает в силу после подписания и действует до выполнения Сторонами своих обязательств. </w:t>
      </w:r>
    </w:p>
    <w:p w14:paraId="2C825C73" w14:textId="2B67633E" w:rsidR="003276C5" w:rsidRPr="00CA604E" w:rsidRDefault="00274EED" w:rsidP="003276C5">
      <w:pPr>
        <w:spacing w:line="228" w:lineRule="auto"/>
        <w:ind w:firstLine="709"/>
        <w:jc w:val="both"/>
        <w:rPr>
          <w:bCs/>
          <w:szCs w:val="24"/>
        </w:rPr>
      </w:pPr>
      <w:r>
        <w:rPr>
          <w:bCs/>
          <w:szCs w:val="24"/>
        </w:rPr>
        <w:lastRenderedPageBreak/>
        <w:t>9</w:t>
      </w:r>
      <w:r w:rsidR="003276C5" w:rsidRPr="00C3535F">
        <w:rPr>
          <w:bCs/>
          <w:szCs w:val="24"/>
        </w:rPr>
        <w:t>.5.</w:t>
      </w:r>
      <w:r w:rsidR="003276C5" w:rsidRPr="00CA604E">
        <w:rPr>
          <w:bCs/>
          <w:szCs w:val="24"/>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20216598" w14:textId="77777777" w:rsidR="003276C5" w:rsidRPr="00CA604E" w:rsidRDefault="003276C5" w:rsidP="003276C5">
      <w:pPr>
        <w:spacing w:line="228" w:lineRule="auto"/>
        <w:ind w:firstLine="709"/>
        <w:jc w:val="both"/>
        <w:rPr>
          <w:bCs/>
          <w:szCs w:val="24"/>
        </w:rPr>
      </w:pPr>
      <w:r w:rsidRPr="00CA604E">
        <w:rPr>
          <w:bCs/>
          <w:szCs w:val="24"/>
        </w:rPr>
        <w:t>-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C434C70" w14:textId="77777777" w:rsidR="003276C5" w:rsidRPr="00CA604E" w:rsidRDefault="003276C5" w:rsidP="003276C5">
      <w:pPr>
        <w:spacing w:line="228" w:lineRule="auto"/>
        <w:ind w:firstLine="709"/>
        <w:jc w:val="both"/>
        <w:rPr>
          <w:bCs/>
          <w:szCs w:val="24"/>
        </w:rPr>
      </w:pPr>
      <w:r w:rsidRPr="00CA604E">
        <w:rPr>
          <w:bCs/>
          <w:szCs w:val="24"/>
        </w:rPr>
        <w:t>- заказным письмом с уведомлением о вручении,</w:t>
      </w:r>
    </w:p>
    <w:p w14:paraId="7CD844D1" w14:textId="77777777" w:rsidR="003276C5" w:rsidRPr="00CA604E" w:rsidRDefault="003276C5" w:rsidP="003276C5">
      <w:pPr>
        <w:spacing w:line="228" w:lineRule="auto"/>
        <w:ind w:firstLine="709"/>
        <w:jc w:val="both"/>
        <w:rPr>
          <w:bCs/>
          <w:szCs w:val="24"/>
        </w:rPr>
      </w:pPr>
      <w:r w:rsidRPr="00CA604E">
        <w:rPr>
          <w:bCs/>
          <w:szCs w:val="24"/>
        </w:rPr>
        <w:t>- ценным письмом с описью вложения,</w:t>
      </w:r>
    </w:p>
    <w:p w14:paraId="0FD507DB" w14:textId="77777777" w:rsidR="003276C5" w:rsidRPr="00CA604E" w:rsidRDefault="003276C5" w:rsidP="003276C5">
      <w:pPr>
        <w:spacing w:line="228" w:lineRule="auto"/>
        <w:ind w:firstLine="709"/>
        <w:jc w:val="both"/>
        <w:rPr>
          <w:bCs/>
          <w:szCs w:val="24"/>
        </w:rPr>
      </w:pPr>
      <w:r w:rsidRPr="00CA604E">
        <w:rPr>
          <w:bCs/>
          <w:szCs w:val="24"/>
        </w:rPr>
        <w:t>- электронной почтой,</w:t>
      </w:r>
    </w:p>
    <w:p w14:paraId="7A9B0ED5" w14:textId="77777777" w:rsidR="003276C5" w:rsidRPr="00CA604E" w:rsidRDefault="003276C5" w:rsidP="003276C5">
      <w:pPr>
        <w:spacing w:line="228" w:lineRule="auto"/>
        <w:ind w:firstLine="709"/>
        <w:jc w:val="both"/>
        <w:rPr>
          <w:bCs/>
          <w:szCs w:val="24"/>
        </w:rPr>
      </w:pPr>
      <w:r w:rsidRPr="00CA604E">
        <w:rPr>
          <w:bCs/>
          <w:szCs w:val="24"/>
        </w:rPr>
        <w:t>- факсом,</w:t>
      </w:r>
    </w:p>
    <w:p w14:paraId="2994FD03" w14:textId="77777777" w:rsidR="003276C5" w:rsidRPr="00CA604E" w:rsidRDefault="003276C5" w:rsidP="003276C5">
      <w:pPr>
        <w:spacing w:line="228" w:lineRule="auto"/>
        <w:ind w:firstLine="709"/>
        <w:jc w:val="both"/>
        <w:rPr>
          <w:bCs/>
          <w:szCs w:val="24"/>
        </w:rPr>
      </w:pPr>
      <w:r w:rsidRPr="00CA604E">
        <w:rPr>
          <w:bCs/>
          <w:szCs w:val="24"/>
        </w:rPr>
        <w:t>- телеграммой,</w:t>
      </w:r>
    </w:p>
    <w:p w14:paraId="53BB2AD7" w14:textId="77777777" w:rsidR="003276C5" w:rsidRPr="00CA604E" w:rsidRDefault="003276C5" w:rsidP="003276C5">
      <w:pPr>
        <w:spacing w:line="228" w:lineRule="auto"/>
        <w:ind w:firstLine="709"/>
        <w:jc w:val="both"/>
        <w:rPr>
          <w:bCs/>
          <w:szCs w:val="24"/>
        </w:rPr>
      </w:pPr>
      <w:r w:rsidRPr="00CA604E">
        <w:rPr>
          <w:bCs/>
          <w:szCs w:val="24"/>
        </w:rPr>
        <w:t xml:space="preserve">- телефонограммой с обязательной аудиозаписью телефонного разговора и фиксированием в журнале исходящих телефонограмм даты, времени её передачи и лиц, передавших и принявших уведомление, </w:t>
      </w:r>
    </w:p>
    <w:p w14:paraId="4E675046" w14:textId="3856FE11" w:rsidR="003276C5" w:rsidRPr="00CA604E" w:rsidRDefault="00274EED" w:rsidP="003276C5">
      <w:pPr>
        <w:spacing w:line="228" w:lineRule="auto"/>
        <w:ind w:firstLine="709"/>
        <w:jc w:val="both"/>
        <w:rPr>
          <w:bCs/>
          <w:szCs w:val="24"/>
        </w:rPr>
      </w:pPr>
      <w:r>
        <w:rPr>
          <w:bCs/>
          <w:szCs w:val="24"/>
        </w:rPr>
        <w:t>9</w:t>
      </w:r>
      <w:r w:rsidR="003276C5" w:rsidRPr="00C3535F">
        <w:rPr>
          <w:bCs/>
          <w:szCs w:val="24"/>
        </w:rPr>
        <w:t>.6.</w:t>
      </w:r>
      <w:r w:rsidR="003276C5" w:rsidRPr="00CA604E">
        <w:rPr>
          <w:bCs/>
          <w:szCs w:val="24"/>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6C7F62EC" w14:textId="7C5DA305" w:rsidR="003276C5" w:rsidRPr="00CA604E" w:rsidRDefault="00274EED" w:rsidP="003276C5">
      <w:pPr>
        <w:spacing w:line="228" w:lineRule="auto"/>
        <w:ind w:firstLine="709"/>
        <w:jc w:val="both"/>
        <w:rPr>
          <w:bCs/>
          <w:szCs w:val="24"/>
        </w:rPr>
      </w:pPr>
      <w:r>
        <w:rPr>
          <w:bCs/>
          <w:szCs w:val="24"/>
        </w:rPr>
        <w:t>9</w:t>
      </w:r>
      <w:r w:rsidR="003276C5" w:rsidRPr="00C3535F">
        <w:rPr>
          <w:bCs/>
          <w:szCs w:val="24"/>
        </w:rPr>
        <w:t>.7</w:t>
      </w:r>
      <w:r w:rsidR="003276C5" w:rsidRPr="00CA604E">
        <w:rPr>
          <w:bCs/>
          <w:szCs w:val="24"/>
        </w:rPr>
        <w:t>.</w:t>
      </w:r>
      <w:r w:rsidR="003276C5" w:rsidRPr="00CA604E">
        <w:rPr>
          <w:bCs/>
          <w:szCs w:val="24"/>
        </w:rPr>
        <w:tab/>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E02DB3D" w14:textId="77777777" w:rsidR="00F53BAB" w:rsidRPr="00CA604E" w:rsidRDefault="00F53BAB" w:rsidP="006B50A6">
      <w:pPr>
        <w:spacing w:line="228" w:lineRule="auto"/>
        <w:jc w:val="center"/>
        <w:rPr>
          <w:b/>
          <w:bCs/>
          <w:szCs w:val="24"/>
        </w:rPr>
      </w:pPr>
    </w:p>
    <w:p w14:paraId="7EA19563" w14:textId="2F43F6A5" w:rsidR="00BB564F" w:rsidRPr="00CA604E" w:rsidRDefault="002F0BD3" w:rsidP="006B50A6">
      <w:pPr>
        <w:spacing w:line="228" w:lineRule="auto"/>
        <w:jc w:val="center"/>
        <w:rPr>
          <w:b/>
          <w:bCs/>
          <w:szCs w:val="24"/>
        </w:rPr>
      </w:pPr>
      <w:r w:rsidRPr="00CA604E">
        <w:rPr>
          <w:b/>
          <w:bCs/>
          <w:szCs w:val="24"/>
        </w:rPr>
        <w:t>1</w:t>
      </w:r>
      <w:r w:rsidR="00274EED">
        <w:rPr>
          <w:b/>
          <w:bCs/>
          <w:szCs w:val="24"/>
        </w:rPr>
        <w:t>0</w:t>
      </w:r>
      <w:r w:rsidR="003A70FA" w:rsidRPr="00CA604E">
        <w:rPr>
          <w:b/>
          <w:bCs/>
          <w:szCs w:val="24"/>
        </w:rPr>
        <w:t>. ПРИЛОЖЕНИЯ</w:t>
      </w:r>
    </w:p>
    <w:p w14:paraId="17ECFC44" w14:textId="5D59ED49" w:rsidR="003C79B9" w:rsidRPr="00CA604E" w:rsidRDefault="002F0BD3" w:rsidP="009C25B8">
      <w:pPr>
        <w:spacing w:line="228" w:lineRule="auto"/>
        <w:ind w:firstLine="709"/>
        <w:jc w:val="both"/>
        <w:rPr>
          <w:szCs w:val="24"/>
        </w:rPr>
      </w:pPr>
      <w:r w:rsidRPr="00C3535F">
        <w:rPr>
          <w:bCs/>
          <w:szCs w:val="24"/>
        </w:rPr>
        <w:t>1</w:t>
      </w:r>
      <w:r w:rsidR="00274EED">
        <w:rPr>
          <w:bCs/>
          <w:szCs w:val="24"/>
        </w:rPr>
        <w:t>0</w:t>
      </w:r>
      <w:r w:rsidR="002A7F97" w:rsidRPr="00C3535F">
        <w:rPr>
          <w:bCs/>
          <w:szCs w:val="24"/>
        </w:rPr>
        <w:t>.</w:t>
      </w:r>
      <w:r w:rsidR="00FA4C8B" w:rsidRPr="00C3535F">
        <w:rPr>
          <w:bCs/>
          <w:szCs w:val="24"/>
        </w:rPr>
        <w:t>1</w:t>
      </w:r>
      <w:r w:rsidR="00FA4C8B" w:rsidRPr="00CA604E">
        <w:rPr>
          <w:b/>
          <w:bCs/>
          <w:szCs w:val="24"/>
        </w:rPr>
        <w:t>.</w:t>
      </w:r>
      <w:r w:rsidR="009C25B8" w:rsidRPr="00CA604E">
        <w:rPr>
          <w:b/>
          <w:bCs/>
          <w:szCs w:val="24"/>
        </w:rPr>
        <w:t xml:space="preserve"> </w:t>
      </w:r>
      <w:r w:rsidR="00C3535F">
        <w:rPr>
          <w:szCs w:val="24"/>
        </w:rPr>
        <w:t xml:space="preserve">Техническая </w:t>
      </w:r>
      <w:r w:rsidR="00F4652A" w:rsidRPr="00CA604E">
        <w:rPr>
          <w:szCs w:val="24"/>
        </w:rPr>
        <w:t>документация</w:t>
      </w:r>
      <w:r w:rsidR="003A70FA" w:rsidRPr="00CA604E">
        <w:rPr>
          <w:szCs w:val="24"/>
        </w:rPr>
        <w:t xml:space="preserve"> (Приложение №1);</w:t>
      </w:r>
    </w:p>
    <w:p w14:paraId="79967592" w14:textId="5DF0DF16" w:rsidR="00BB564F" w:rsidRPr="00CA604E" w:rsidRDefault="002F0BD3" w:rsidP="006B50A6">
      <w:pPr>
        <w:autoSpaceDE w:val="0"/>
        <w:autoSpaceDN w:val="0"/>
        <w:ind w:firstLine="709"/>
        <w:jc w:val="both"/>
        <w:rPr>
          <w:szCs w:val="24"/>
        </w:rPr>
      </w:pPr>
      <w:r w:rsidRPr="00C3535F">
        <w:rPr>
          <w:bCs/>
          <w:szCs w:val="24"/>
        </w:rPr>
        <w:t>1</w:t>
      </w:r>
      <w:r w:rsidR="00274EED">
        <w:rPr>
          <w:bCs/>
          <w:szCs w:val="24"/>
        </w:rPr>
        <w:t>0</w:t>
      </w:r>
      <w:r w:rsidR="00327044" w:rsidRPr="00C3535F">
        <w:rPr>
          <w:szCs w:val="24"/>
        </w:rPr>
        <w:t>.2.</w:t>
      </w:r>
      <w:r w:rsidR="008B2311" w:rsidRPr="00CA604E">
        <w:rPr>
          <w:b/>
          <w:szCs w:val="24"/>
        </w:rPr>
        <w:t xml:space="preserve"> </w:t>
      </w:r>
      <w:r w:rsidR="003276C5" w:rsidRPr="00CA604E">
        <w:rPr>
          <w:szCs w:val="24"/>
        </w:rPr>
        <w:t>С</w:t>
      </w:r>
      <w:r w:rsidR="002934F8" w:rsidRPr="00CA604E">
        <w:rPr>
          <w:szCs w:val="24"/>
        </w:rPr>
        <w:t>мета</w:t>
      </w:r>
      <w:r w:rsidR="003276C5" w:rsidRPr="00CA604E">
        <w:rPr>
          <w:szCs w:val="24"/>
        </w:rPr>
        <w:t>/Описание</w:t>
      </w:r>
      <w:r w:rsidR="002934F8" w:rsidRPr="00CA604E">
        <w:rPr>
          <w:szCs w:val="24"/>
        </w:rPr>
        <w:t xml:space="preserve"> </w:t>
      </w:r>
      <w:r w:rsidR="00F4652A" w:rsidRPr="00CA604E">
        <w:rPr>
          <w:szCs w:val="24"/>
        </w:rPr>
        <w:t>(Приложение №2).</w:t>
      </w:r>
    </w:p>
    <w:p w14:paraId="1C295D13" w14:textId="77777777" w:rsidR="003C79B9" w:rsidRPr="00CA604E" w:rsidRDefault="003C79B9" w:rsidP="00F07C44">
      <w:pPr>
        <w:jc w:val="both"/>
        <w:rPr>
          <w:b/>
          <w:bCs/>
          <w:szCs w:val="24"/>
        </w:rPr>
      </w:pPr>
    </w:p>
    <w:p w14:paraId="79E45F44" w14:textId="77143367" w:rsidR="003C79B9" w:rsidRPr="00CA604E" w:rsidRDefault="002F0BD3" w:rsidP="00D3071B">
      <w:pPr>
        <w:ind w:left="360"/>
        <w:jc w:val="center"/>
        <w:rPr>
          <w:szCs w:val="24"/>
        </w:rPr>
      </w:pPr>
      <w:r w:rsidRPr="00CA604E">
        <w:rPr>
          <w:b/>
          <w:bCs/>
          <w:szCs w:val="24"/>
        </w:rPr>
        <w:t>12</w:t>
      </w:r>
      <w:r w:rsidR="00BB1EC4" w:rsidRPr="00CA604E">
        <w:rPr>
          <w:b/>
          <w:bCs/>
          <w:szCs w:val="24"/>
        </w:rPr>
        <w:t>.</w:t>
      </w:r>
      <w:r w:rsidR="00730C9A" w:rsidRPr="00CA604E">
        <w:rPr>
          <w:b/>
          <w:bCs/>
          <w:szCs w:val="24"/>
        </w:rPr>
        <w:t xml:space="preserve"> </w:t>
      </w:r>
      <w:r w:rsidR="003A70FA" w:rsidRPr="00CA604E">
        <w:rPr>
          <w:b/>
          <w:bCs/>
          <w:szCs w:val="24"/>
        </w:rPr>
        <w:t xml:space="preserve">АДРЕСА, РЕКВИЗИТЫ И ПОДПИСИ </w:t>
      </w:r>
      <w:r w:rsidR="003A70FA" w:rsidRPr="00CA604E">
        <w:rPr>
          <w:b/>
          <w:szCs w:val="24"/>
        </w:rPr>
        <w:t>СТОРОН</w:t>
      </w:r>
    </w:p>
    <w:tbl>
      <w:tblPr>
        <w:tblpPr w:leftFromText="180" w:rightFromText="180" w:vertAnchor="text" w:horzAnchor="margin" w:tblpY="166"/>
        <w:tblW w:w="9639" w:type="dxa"/>
        <w:tblLayout w:type="fixed"/>
        <w:tblLook w:val="04A0" w:firstRow="1" w:lastRow="0" w:firstColumn="1" w:lastColumn="0" w:noHBand="0" w:noVBand="1"/>
      </w:tblPr>
      <w:tblGrid>
        <w:gridCol w:w="5654"/>
        <w:gridCol w:w="3985"/>
      </w:tblGrid>
      <w:tr w:rsidR="00461D77" w:rsidRPr="00CA604E" w14:paraId="0199C353" w14:textId="77777777" w:rsidTr="00461D77">
        <w:trPr>
          <w:trHeight w:val="748"/>
        </w:trPr>
        <w:tc>
          <w:tcPr>
            <w:tcW w:w="5654" w:type="dxa"/>
          </w:tcPr>
          <w:p w14:paraId="4927AAD7" w14:textId="77777777" w:rsidR="00461D77" w:rsidRPr="00CA604E" w:rsidRDefault="00461D77" w:rsidP="00461D77">
            <w:pPr>
              <w:pStyle w:val="1"/>
              <w:spacing w:before="0"/>
              <w:rPr>
                <w:rFonts w:ascii="Times New Roman" w:hAnsi="Times New Roman"/>
                <w:bCs/>
                <w:szCs w:val="24"/>
                <w:u w:val="none"/>
              </w:rPr>
            </w:pPr>
            <w:r w:rsidRPr="00CA604E">
              <w:rPr>
                <w:rFonts w:ascii="Times New Roman" w:hAnsi="Times New Roman"/>
                <w:bCs/>
                <w:szCs w:val="24"/>
                <w:u w:val="none"/>
              </w:rPr>
              <w:t>ЗАКАЗЧИК:</w:t>
            </w:r>
          </w:p>
          <w:p w14:paraId="11D1CCC1" w14:textId="77777777" w:rsidR="003276C5" w:rsidRPr="00CA604E" w:rsidRDefault="003276C5" w:rsidP="003276C5">
            <w:pPr>
              <w:spacing w:line="256" w:lineRule="auto"/>
              <w:rPr>
                <w:szCs w:val="24"/>
              </w:rPr>
            </w:pPr>
            <w:r w:rsidRPr="00CA604E">
              <w:rPr>
                <w:b/>
                <w:szCs w:val="24"/>
              </w:rPr>
              <w:t xml:space="preserve">ФИО  </w:t>
            </w:r>
          </w:p>
          <w:p w14:paraId="38A8C901" w14:textId="77777777" w:rsidR="003276C5" w:rsidRPr="00CA604E" w:rsidRDefault="003276C5" w:rsidP="003276C5">
            <w:pPr>
              <w:tabs>
                <w:tab w:val="center" w:pos="708"/>
                <w:tab w:val="center" w:pos="1416"/>
                <w:tab w:val="center" w:pos="2124"/>
                <w:tab w:val="center" w:pos="4631"/>
              </w:tabs>
              <w:rPr>
                <w:szCs w:val="24"/>
              </w:rPr>
            </w:pPr>
          </w:p>
          <w:p w14:paraId="3E33EA61" w14:textId="77777777" w:rsidR="003276C5" w:rsidRPr="00CA604E" w:rsidRDefault="003276C5" w:rsidP="003276C5">
            <w:pPr>
              <w:tabs>
                <w:tab w:val="center" w:pos="708"/>
                <w:tab w:val="center" w:pos="1416"/>
                <w:tab w:val="center" w:pos="2124"/>
                <w:tab w:val="center" w:pos="4631"/>
              </w:tabs>
              <w:rPr>
                <w:szCs w:val="24"/>
              </w:rPr>
            </w:pPr>
            <w:r w:rsidRPr="00CA604E">
              <w:rPr>
                <w:szCs w:val="24"/>
              </w:rPr>
              <w:t>Адрес регистрации:</w:t>
            </w:r>
          </w:p>
          <w:p w14:paraId="68B35BDC" w14:textId="77777777" w:rsidR="003276C5" w:rsidRPr="00CA604E" w:rsidRDefault="003276C5" w:rsidP="003276C5">
            <w:pPr>
              <w:tabs>
                <w:tab w:val="center" w:pos="708"/>
                <w:tab w:val="center" w:pos="1416"/>
                <w:tab w:val="center" w:pos="2124"/>
                <w:tab w:val="center" w:pos="4631"/>
              </w:tabs>
              <w:rPr>
                <w:szCs w:val="24"/>
              </w:rPr>
            </w:pPr>
            <w:r w:rsidRPr="00CA604E">
              <w:rPr>
                <w:szCs w:val="24"/>
              </w:rPr>
              <w:t>Фактический адрес:</w:t>
            </w:r>
          </w:p>
          <w:p w14:paraId="43D7F1D8" w14:textId="77777777" w:rsidR="003276C5" w:rsidRPr="00CA604E" w:rsidRDefault="003276C5" w:rsidP="003276C5">
            <w:pPr>
              <w:tabs>
                <w:tab w:val="center" w:pos="708"/>
                <w:tab w:val="center" w:pos="1416"/>
                <w:tab w:val="center" w:pos="2124"/>
                <w:tab w:val="center" w:pos="4631"/>
              </w:tabs>
              <w:rPr>
                <w:szCs w:val="24"/>
              </w:rPr>
            </w:pPr>
          </w:p>
          <w:p w14:paraId="4E65CD06" w14:textId="77777777" w:rsidR="003276C5" w:rsidRPr="00CA604E" w:rsidRDefault="003276C5" w:rsidP="003276C5">
            <w:pPr>
              <w:tabs>
                <w:tab w:val="center" w:pos="708"/>
                <w:tab w:val="center" w:pos="1416"/>
                <w:tab w:val="center" w:pos="2124"/>
                <w:tab w:val="center" w:pos="4631"/>
              </w:tabs>
              <w:rPr>
                <w:szCs w:val="24"/>
              </w:rPr>
            </w:pPr>
            <w:r w:rsidRPr="00CA604E">
              <w:rPr>
                <w:szCs w:val="24"/>
              </w:rPr>
              <w:t>ИНН</w:t>
            </w:r>
          </w:p>
          <w:p w14:paraId="32774C0D" w14:textId="77777777" w:rsidR="003276C5" w:rsidRPr="00CA604E" w:rsidRDefault="003276C5" w:rsidP="003276C5">
            <w:pPr>
              <w:tabs>
                <w:tab w:val="center" w:pos="708"/>
                <w:tab w:val="center" w:pos="1416"/>
                <w:tab w:val="center" w:pos="2124"/>
                <w:tab w:val="center" w:pos="4631"/>
              </w:tabs>
              <w:rPr>
                <w:szCs w:val="24"/>
              </w:rPr>
            </w:pPr>
            <w:r w:rsidRPr="00CA604E">
              <w:rPr>
                <w:szCs w:val="24"/>
              </w:rPr>
              <w:t>СНИЛС</w:t>
            </w:r>
          </w:p>
          <w:p w14:paraId="25AD65A4" w14:textId="77777777" w:rsidR="003276C5" w:rsidRPr="00CA604E" w:rsidRDefault="003276C5" w:rsidP="003276C5">
            <w:pPr>
              <w:tabs>
                <w:tab w:val="center" w:pos="708"/>
                <w:tab w:val="center" w:pos="1416"/>
                <w:tab w:val="center" w:pos="2124"/>
                <w:tab w:val="center" w:pos="4631"/>
              </w:tabs>
              <w:rPr>
                <w:szCs w:val="24"/>
              </w:rPr>
            </w:pPr>
          </w:p>
          <w:p w14:paraId="08211308" w14:textId="77777777" w:rsidR="003276C5" w:rsidRPr="00CA604E" w:rsidRDefault="003276C5" w:rsidP="003276C5">
            <w:pPr>
              <w:spacing w:line="256" w:lineRule="auto"/>
              <w:jc w:val="both"/>
              <w:rPr>
                <w:szCs w:val="24"/>
              </w:rPr>
            </w:pPr>
            <w:r w:rsidRPr="00CA604E">
              <w:rPr>
                <w:szCs w:val="24"/>
              </w:rPr>
              <w:t xml:space="preserve">Тел: </w:t>
            </w:r>
          </w:p>
          <w:p w14:paraId="77E3D433" w14:textId="77777777" w:rsidR="003276C5" w:rsidRPr="00CA604E" w:rsidRDefault="003276C5" w:rsidP="003276C5">
            <w:pPr>
              <w:spacing w:line="254" w:lineRule="auto"/>
              <w:jc w:val="both"/>
              <w:rPr>
                <w:szCs w:val="24"/>
              </w:rPr>
            </w:pPr>
            <w:r w:rsidRPr="00CA604E">
              <w:rPr>
                <w:bCs/>
                <w:iCs/>
                <w:szCs w:val="24"/>
                <w:lang w:val="en-US"/>
              </w:rPr>
              <w:t>E</w:t>
            </w:r>
            <w:r w:rsidRPr="00CA604E">
              <w:rPr>
                <w:bCs/>
                <w:iCs/>
                <w:szCs w:val="24"/>
              </w:rPr>
              <w:t>-</w:t>
            </w:r>
            <w:r w:rsidRPr="00CA604E">
              <w:rPr>
                <w:bCs/>
                <w:iCs/>
                <w:szCs w:val="24"/>
                <w:lang w:val="en-US"/>
              </w:rPr>
              <w:t>mail</w:t>
            </w:r>
            <w:r w:rsidRPr="00CA604E">
              <w:rPr>
                <w:bCs/>
                <w:iCs/>
                <w:szCs w:val="24"/>
              </w:rPr>
              <w:t xml:space="preserve">: </w:t>
            </w:r>
          </w:p>
          <w:p w14:paraId="7A508E80" w14:textId="77777777" w:rsidR="003276C5" w:rsidRPr="00CA604E" w:rsidRDefault="003276C5" w:rsidP="00090D5A">
            <w:pPr>
              <w:tabs>
                <w:tab w:val="left" w:pos="4350"/>
              </w:tabs>
              <w:rPr>
                <w:szCs w:val="24"/>
              </w:rPr>
            </w:pPr>
            <w:r w:rsidRPr="00CA604E">
              <w:rPr>
                <w:szCs w:val="24"/>
              </w:rPr>
              <w:tab/>
            </w:r>
          </w:p>
        </w:tc>
        <w:tc>
          <w:tcPr>
            <w:tcW w:w="3985" w:type="dxa"/>
          </w:tcPr>
          <w:p w14:paraId="7F77CCF1" w14:textId="77777777" w:rsidR="00461D77" w:rsidRPr="00CA604E" w:rsidRDefault="00461D77" w:rsidP="00461D77">
            <w:pPr>
              <w:ind w:right="-10"/>
              <w:jc w:val="right"/>
              <w:rPr>
                <w:b/>
                <w:szCs w:val="24"/>
              </w:rPr>
            </w:pPr>
            <w:r w:rsidRPr="00CA604E">
              <w:rPr>
                <w:b/>
                <w:szCs w:val="24"/>
              </w:rPr>
              <w:t>ПОДРЯДЧИК:</w:t>
            </w:r>
          </w:p>
          <w:p w14:paraId="31FE30EA" w14:textId="77777777" w:rsidR="003276C5" w:rsidRPr="00CA604E" w:rsidRDefault="003276C5" w:rsidP="003276C5">
            <w:pPr>
              <w:autoSpaceDE w:val="0"/>
              <w:autoSpaceDN w:val="0"/>
              <w:rPr>
                <w:szCs w:val="24"/>
              </w:rPr>
            </w:pPr>
            <w:r w:rsidRPr="00CA604E">
              <w:rPr>
                <w:szCs w:val="24"/>
              </w:rPr>
              <w:t>НАИМЕНОВАНИЕ</w:t>
            </w:r>
          </w:p>
          <w:p w14:paraId="7FA7421E" w14:textId="77777777" w:rsidR="003276C5" w:rsidRPr="00CA604E" w:rsidRDefault="003276C5" w:rsidP="003276C5">
            <w:pPr>
              <w:autoSpaceDE w:val="0"/>
              <w:autoSpaceDN w:val="0"/>
              <w:rPr>
                <w:szCs w:val="24"/>
              </w:rPr>
            </w:pPr>
          </w:p>
          <w:p w14:paraId="4EA0732E" w14:textId="77777777" w:rsidR="003276C5" w:rsidRPr="00CA604E" w:rsidRDefault="003276C5" w:rsidP="003276C5">
            <w:pPr>
              <w:autoSpaceDE w:val="0"/>
              <w:autoSpaceDN w:val="0"/>
              <w:rPr>
                <w:szCs w:val="24"/>
              </w:rPr>
            </w:pPr>
            <w:r w:rsidRPr="00CA604E">
              <w:rPr>
                <w:szCs w:val="24"/>
              </w:rPr>
              <w:t xml:space="preserve">Юридический адрес: </w:t>
            </w:r>
          </w:p>
          <w:p w14:paraId="7C6F9655" w14:textId="77777777" w:rsidR="003276C5" w:rsidRPr="00CA604E" w:rsidRDefault="003276C5" w:rsidP="003276C5">
            <w:pPr>
              <w:autoSpaceDE w:val="0"/>
              <w:autoSpaceDN w:val="0"/>
              <w:rPr>
                <w:szCs w:val="24"/>
              </w:rPr>
            </w:pPr>
            <w:r w:rsidRPr="00CA604E">
              <w:rPr>
                <w:szCs w:val="24"/>
              </w:rPr>
              <w:t xml:space="preserve">Фактический адрес: </w:t>
            </w:r>
          </w:p>
          <w:p w14:paraId="5FE726ED" w14:textId="77777777" w:rsidR="003276C5" w:rsidRPr="00CA604E" w:rsidRDefault="003276C5" w:rsidP="003276C5">
            <w:pPr>
              <w:autoSpaceDE w:val="0"/>
              <w:autoSpaceDN w:val="0"/>
              <w:rPr>
                <w:szCs w:val="24"/>
              </w:rPr>
            </w:pPr>
            <w:r w:rsidRPr="00CA604E">
              <w:rPr>
                <w:szCs w:val="24"/>
              </w:rPr>
              <w:t xml:space="preserve">ИНН/КПП </w:t>
            </w:r>
          </w:p>
          <w:p w14:paraId="41CD293D" w14:textId="77777777" w:rsidR="003276C5" w:rsidRPr="00CA604E" w:rsidRDefault="003276C5" w:rsidP="003276C5">
            <w:pPr>
              <w:autoSpaceDE w:val="0"/>
              <w:autoSpaceDN w:val="0"/>
              <w:rPr>
                <w:szCs w:val="24"/>
              </w:rPr>
            </w:pPr>
            <w:r w:rsidRPr="00CA604E">
              <w:rPr>
                <w:szCs w:val="24"/>
              </w:rPr>
              <w:t xml:space="preserve">ОКПО </w:t>
            </w:r>
          </w:p>
          <w:p w14:paraId="76B3EC83" w14:textId="77777777" w:rsidR="003276C5" w:rsidRPr="00CA604E" w:rsidRDefault="003276C5" w:rsidP="003276C5">
            <w:pPr>
              <w:autoSpaceDE w:val="0"/>
              <w:autoSpaceDN w:val="0"/>
              <w:rPr>
                <w:szCs w:val="24"/>
              </w:rPr>
            </w:pPr>
            <w:r w:rsidRPr="00CA604E">
              <w:rPr>
                <w:szCs w:val="24"/>
              </w:rPr>
              <w:t xml:space="preserve">Р/счет </w:t>
            </w:r>
          </w:p>
          <w:p w14:paraId="6F85583F" w14:textId="77777777" w:rsidR="003276C5" w:rsidRPr="00CA604E" w:rsidRDefault="003276C5" w:rsidP="003276C5">
            <w:pPr>
              <w:spacing w:line="256" w:lineRule="auto"/>
              <w:jc w:val="both"/>
              <w:rPr>
                <w:szCs w:val="24"/>
              </w:rPr>
            </w:pPr>
            <w:r w:rsidRPr="00CA604E">
              <w:rPr>
                <w:szCs w:val="24"/>
              </w:rPr>
              <w:t xml:space="preserve">Тел: </w:t>
            </w:r>
          </w:p>
          <w:p w14:paraId="69975010" w14:textId="77777777" w:rsidR="003276C5" w:rsidRPr="00CA604E" w:rsidRDefault="003276C5" w:rsidP="003276C5">
            <w:pPr>
              <w:spacing w:line="254" w:lineRule="auto"/>
              <w:jc w:val="both"/>
              <w:rPr>
                <w:szCs w:val="24"/>
              </w:rPr>
            </w:pPr>
            <w:r w:rsidRPr="00CA604E">
              <w:rPr>
                <w:bCs/>
                <w:iCs/>
                <w:szCs w:val="24"/>
                <w:lang w:val="en-US"/>
              </w:rPr>
              <w:t xml:space="preserve">E-mail: </w:t>
            </w:r>
          </w:p>
          <w:p w14:paraId="6CE7544B" w14:textId="77777777" w:rsidR="003276C5" w:rsidRPr="00CA604E" w:rsidRDefault="003276C5" w:rsidP="00461D77">
            <w:pPr>
              <w:ind w:right="-10"/>
              <w:jc w:val="right"/>
              <w:rPr>
                <w:b/>
                <w:i/>
                <w:szCs w:val="24"/>
              </w:rPr>
            </w:pPr>
          </w:p>
        </w:tc>
      </w:tr>
    </w:tbl>
    <w:p w14:paraId="02E70738" w14:textId="77777777" w:rsidR="00BB564F" w:rsidRPr="00CA604E" w:rsidRDefault="00BB564F">
      <w:pPr>
        <w:widowControl/>
        <w:rPr>
          <w:rFonts w:ascii="Tahoma" w:hAnsi="Tahoma" w:cs="Tahoma"/>
          <w:b/>
          <w:szCs w:val="24"/>
        </w:rPr>
      </w:pPr>
    </w:p>
    <w:sectPr w:rsidR="00BB564F" w:rsidRPr="00CA604E" w:rsidSect="00CA604E">
      <w:headerReference w:type="default" r:id="rId23"/>
      <w:footerReference w:type="default" r:id="rId24"/>
      <w:pgSz w:w="11906" w:h="16838"/>
      <w:pgMar w:top="1134" w:right="851" w:bottom="709" w:left="992" w:header="709"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1E16A" w14:textId="77777777" w:rsidR="00C339FC" w:rsidRDefault="00C339FC">
      <w:r>
        <w:separator/>
      </w:r>
    </w:p>
  </w:endnote>
  <w:endnote w:type="continuationSeparator" w:id="0">
    <w:p w14:paraId="7019D572" w14:textId="77777777" w:rsidR="00C339FC" w:rsidRDefault="00C3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9257" w14:textId="77777777" w:rsidR="00687B7D" w:rsidRDefault="00687B7D">
    <w:pPr>
      <w:pStyle w:val="af3"/>
      <w:tabs>
        <w:tab w:val="clear" w:pos="4819"/>
        <w:tab w:val="clear" w:pos="9071"/>
        <w:tab w:val="center" w:pos="46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7F565" w14:textId="77777777" w:rsidR="00C339FC" w:rsidRDefault="00C339FC">
      <w:r>
        <w:separator/>
      </w:r>
    </w:p>
  </w:footnote>
  <w:footnote w:type="continuationSeparator" w:id="0">
    <w:p w14:paraId="27576386" w14:textId="77777777" w:rsidR="00C339FC" w:rsidRDefault="00C339FC">
      <w:r>
        <w:continuationSeparator/>
      </w:r>
    </w:p>
  </w:footnote>
  <w:footnote w:id="1">
    <w:p w14:paraId="6F33D73A" w14:textId="0C1B4A42" w:rsidR="00434821" w:rsidRDefault="00434821" w:rsidP="009D0D1E">
      <w:pPr>
        <w:pStyle w:val="ab"/>
        <w:jc w:val="both"/>
      </w:pPr>
      <w:r>
        <w:rPr>
          <w:rStyle w:val="ad"/>
        </w:rPr>
        <w:footnoteRef/>
      </w:r>
      <w:r>
        <w:t xml:space="preserve"> Указывается уникальный</w:t>
      </w:r>
      <w:r w:rsidRPr="00434821">
        <w:t xml:space="preserve"> код идентификации (идентификатор</w:t>
      </w:r>
      <w:r>
        <w:t>), присвоенный</w:t>
      </w:r>
      <w:r w:rsidRPr="00434821">
        <w:t xml:space="preserve"> юридическому лицу или индивидуальному предпринимателю при его регистрации в единой информационной системе жилищного строительства, определенной в соответствии с Федеральным законом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footnote>
  <w:footnote w:id="2">
    <w:p w14:paraId="462C5283" w14:textId="12D45F7D" w:rsidR="00434821" w:rsidRDefault="00434821" w:rsidP="009D0D1E">
      <w:pPr>
        <w:pStyle w:val="ab"/>
        <w:jc w:val="both"/>
      </w:pPr>
      <w:r>
        <w:rPr>
          <w:rStyle w:val="ad"/>
        </w:rPr>
        <w:footnoteRef/>
      </w:r>
      <w:r>
        <w:t xml:space="preserve"> Указывается номер </w:t>
      </w:r>
      <w:r>
        <w:rPr>
          <w:lang w:val="en-US"/>
        </w:rPr>
        <w:t>ID</w:t>
      </w:r>
      <w:r>
        <w:t xml:space="preserve"> проекта, указанный в </w:t>
      </w:r>
      <w:r w:rsidRPr="00434821">
        <w:t>единой информационной системе жилищного строительства, определенной в соответствии с Федеральным законом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footnote>
  <w:footnote w:id="3">
    <w:p w14:paraId="342427D5" w14:textId="61E450EE" w:rsidR="00687B7D" w:rsidRPr="00D3071B" w:rsidRDefault="00687B7D" w:rsidP="00CA604E">
      <w:pPr>
        <w:pStyle w:val="ab"/>
        <w:spacing w:after="0"/>
        <w:jc w:val="both"/>
        <w:rPr>
          <w:i/>
          <w:sz w:val="16"/>
          <w:szCs w:val="16"/>
        </w:rPr>
      </w:pPr>
      <w:r w:rsidRPr="00BB1EC4">
        <w:rPr>
          <w:rStyle w:val="ad"/>
          <w:i/>
          <w:sz w:val="16"/>
          <w:szCs w:val="16"/>
        </w:rPr>
        <w:footnoteRef/>
      </w:r>
      <w:r w:rsidR="00737CE8">
        <w:rPr>
          <w:i/>
          <w:sz w:val="16"/>
          <w:szCs w:val="16"/>
        </w:rPr>
        <w:t xml:space="preserve">В случае, предусмотренном </w:t>
      </w:r>
      <w:r w:rsidR="00737CE8" w:rsidRPr="00886A53">
        <w:rPr>
          <w:i/>
          <w:sz w:val="16"/>
          <w:szCs w:val="16"/>
        </w:rPr>
        <w:t>частью 4 статьи 5 Федерального закона № 186-ФЗ</w:t>
      </w:r>
      <w:r w:rsidR="00737CE8">
        <w:rPr>
          <w:i/>
          <w:sz w:val="16"/>
          <w:szCs w:val="16"/>
        </w:rPr>
        <w:t>, стоимост</w:t>
      </w:r>
      <w:r w:rsidR="00C74EC2">
        <w:rPr>
          <w:i/>
          <w:sz w:val="16"/>
          <w:szCs w:val="16"/>
        </w:rPr>
        <w:t xml:space="preserve">ь </w:t>
      </w:r>
      <w:proofErr w:type="spellStart"/>
      <w:r w:rsidR="00C74EC2">
        <w:rPr>
          <w:i/>
          <w:sz w:val="16"/>
          <w:szCs w:val="16"/>
        </w:rPr>
        <w:t>домоком</w:t>
      </w:r>
      <w:r w:rsidR="00E1400A">
        <w:rPr>
          <w:i/>
          <w:sz w:val="16"/>
          <w:szCs w:val="16"/>
        </w:rPr>
        <w:t>п</w:t>
      </w:r>
      <w:r w:rsidR="00C74EC2">
        <w:rPr>
          <w:i/>
          <w:sz w:val="16"/>
          <w:szCs w:val="16"/>
        </w:rPr>
        <w:t>лекта</w:t>
      </w:r>
      <w:proofErr w:type="spellEnd"/>
      <w:r w:rsidR="00C74EC2">
        <w:rPr>
          <w:i/>
          <w:sz w:val="16"/>
          <w:szCs w:val="16"/>
        </w:rPr>
        <w:t xml:space="preserve"> не включается в цену д</w:t>
      </w:r>
      <w:r w:rsidR="00737CE8">
        <w:rPr>
          <w:i/>
          <w:sz w:val="16"/>
          <w:szCs w:val="16"/>
        </w:rPr>
        <w:t>оговора.</w:t>
      </w:r>
      <w:r w:rsidRPr="00BB1EC4">
        <w:rPr>
          <w:i/>
          <w:sz w:val="16"/>
          <w:szCs w:val="16"/>
        </w:rPr>
        <w:t xml:space="preserve"> </w:t>
      </w:r>
    </w:p>
  </w:footnote>
  <w:footnote w:id="4">
    <w:p w14:paraId="6A18E9D9" w14:textId="77777777" w:rsidR="00A76BA0" w:rsidRPr="00D3071B" w:rsidRDefault="00A76BA0" w:rsidP="00CA604E">
      <w:pPr>
        <w:pStyle w:val="ab"/>
        <w:spacing w:after="0"/>
        <w:jc w:val="both"/>
        <w:rPr>
          <w:i/>
          <w:sz w:val="16"/>
          <w:szCs w:val="16"/>
        </w:rPr>
      </w:pPr>
      <w:r w:rsidRPr="00D3071B">
        <w:rPr>
          <w:rStyle w:val="ad"/>
          <w:i/>
          <w:sz w:val="16"/>
          <w:szCs w:val="16"/>
        </w:rPr>
        <w:footnoteRef/>
      </w:r>
      <w:r w:rsidRPr="00D3071B">
        <w:rPr>
          <w:i/>
          <w:sz w:val="16"/>
          <w:szCs w:val="16"/>
        </w:rPr>
        <w:t xml:space="preserve"> </w:t>
      </w:r>
      <w:r w:rsidR="00737CE8">
        <w:rPr>
          <w:i/>
          <w:sz w:val="16"/>
          <w:szCs w:val="16"/>
        </w:rPr>
        <w:t>У</w:t>
      </w:r>
      <w:r w:rsidR="00A40FA0" w:rsidRPr="00886A53">
        <w:rPr>
          <w:i/>
          <w:sz w:val="16"/>
          <w:szCs w:val="16"/>
        </w:rPr>
        <w:t xml:space="preserve">казывается </w:t>
      </w:r>
      <w:r w:rsidR="00737CE8">
        <w:rPr>
          <w:i/>
          <w:sz w:val="16"/>
          <w:szCs w:val="16"/>
        </w:rPr>
        <w:t xml:space="preserve">один из случаев, предусмотренных </w:t>
      </w:r>
      <w:r w:rsidR="00A40FA0" w:rsidRPr="00886A53">
        <w:rPr>
          <w:i/>
          <w:sz w:val="16"/>
          <w:szCs w:val="16"/>
        </w:rPr>
        <w:t>пунктом 1 или 2 части</w:t>
      </w:r>
      <w:r w:rsidR="006529F6" w:rsidRPr="00886A53">
        <w:rPr>
          <w:i/>
          <w:sz w:val="16"/>
          <w:szCs w:val="16"/>
        </w:rPr>
        <w:t xml:space="preserve"> 2 статьи 5 Федерального закона № 186-ФЗ</w:t>
      </w:r>
      <w:r w:rsidRPr="00886A53">
        <w:rPr>
          <w:i/>
          <w:sz w:val="16"/>
          <w:szCs w:val="16"/>
        </w:rPr>
        <w:t>.</w:t>
      </w:r>
    </w:p>
  </w:footnote>
  <w:footnote w:id="5">
    <w:p w14:paraId="58D01102" w14:textId="77777777" w:rsidR="00886A53" w:rsidRPr="00D3071B" w:rsidRDefault="00886A53" w:rsidP="00CA604E">
      <w:pPr>
        <w:pStyle w:val="ab"/>
        <w:spacing w:after="0"/>
        <w:jc w:val="both"/>
        <w:rPr>
          <w:sz w:val="16"/>
          <w:szCs w:val="16"/>
        </w:rPr>
      </w:pPr>
      <w:r w:rsidRPr="00D3071B">
        <w:rPr>
          <w:rStyle w:val="ad"/>
          <w:i/>
          <w:sz w:val="16"/>
          <w:szCs w:val="16"/>
        </w:rPr>
        <w:footnoteRef/>
      </w:r>
      <w:r w:rsidRPr="00D3071B">
        <w:rPr>
          <w:i/>
          <w:sz w:val="16"/>
          <w:szCs w:val="16"/>
        </w:rPr>
        <w:t xml:space="preserve"> </w:t>
      </w:r>
      <w:r w:rsidR="0070714D">
        <w:rPr>
          <w:i/>
          <w:sz w:val="16"/>
          <w:szCs w:val="16"/>
        </w:rPr>
        <w:t>У</w:t>
      </w:r>
      <w:r w:rsidRPr="00886A53">
        <w:rPr>
          <w:i/>
          <w:sz w:val="16"/>
          <w:szCs w:val="16"/>
        </w:rPr>
        <w:t>казывается</w:t>
      </w:r>
      <w:r w:rsidR="0070714D">
        <w:rPr>
          <w:i/>
          <w:sz w:val="16"/>
          <w:szCs w:val="16"/>
        </w:rPr>
        <w:t xml:space="preserve"> одно из условий, предусмотренных пунктом 2</w:t>
      </w:r>
      <w:r w:rsidRPr="00886A53">
        <w:rPr>
          <w:i/>
          <w:sz w:val="16"/>
          <w:szCs w:val="16"/>
        </w:rPr>
        <w:t xml:space="preserve"> части </w:t>
      </w:r>
      <w:r w:rsidR="0070714D">
        <w:rPr>
          <w:i/>
          <w:sz w:val="16"/>
          <w:szCs w:val="16"/>
        </w:rPr>
        <w:t>3</w:t>
      </w:r>
      <w:r w:rsidRPr="00886A53">
        <w:rPr>
          <w:i/>
          <w:sz w:val="16"/>
          <w:szCs w:val="16"/>
        </w:rPr>
        <w:t xml:space="preserve"> статьи 5 Федерального закона № 186-ФЗ.</w:t>
      </w:r>
    </w:p>
  </w:footnote>
  <w:footnote w:id="6">
    <w:p w14:paraId="56663901" w14:textId="28424D71" w:rsidR="00792957" w:rsidRPr="009D0D1E" w:rsidRDefault="00792957">
      <w:pPr>
        <w:pStyle w:val="ab"/>
        <w:rPr>
          <w:i/>
          <w:snapToGrid w:val="0"/>
          <w:sz w:val="16"/>
          <w:szCs w:val="16"/>
        </w:rPr>
      </w:pPr>
      <w:r>
        <w:rPr>
          <w:rStyle w:val="ad"/>
        </w:rPr>
        <w:footnoteRef/>
      </w:r>
      <w:r>
        <w:t xml:space="preserve"> </w:t>
      </w:r>
      <w:r w:rsidRPr="009D0D1E">
        <w:rPr>
          <w:i/>
          <w:snapToGrid w:val="0"/>
          <w:sz w:val="16"/>
          <w:szCs w:val="16"/>
        </w:rPr>
        <w:t>Указывается в случае, если техническая документация предоставляется подрядчиком</w:t>
      </w:r>
    </w:p>
  </w:footnote>
  <w:footnote w:id="7">
    <w:p w14:paraId="2CBE6E03" w14:textId="5B0FB09B" w:rsidR="00792957" w:rsidRPr="009D0D1E" w:rsidRDefault="00792957">
      <w:pPr>
        <w:pStyle w:val="ab"/>
        <w:rPr>
          <w:i/>
          <w:snapToGrid w:val="0"/>
          <w:sz w:val="16"/>
          <w:szCs w:val="16"/>
        </w:rPr>
      </w:pPr>
      <w:r>
        <w:rPr>
          <w:rStyle w:val="ad"/>
        </w:rPr>
        <w:footnoteRef/>
      </w:r>
      <w:r>
        <w:t xml:space="preserve"> </w:t>
      </w:r>
      <w:r w:rsidRPr="009D0D1E">
        <w:rPr>
          <w:i/>
          <w:snapToGrid w:val="0"/>
          <w:sz w:val="16"/>
          <w:szCs w:val="16"/>
        </w:rPr>
        <w:t>Указывается в случае, если техническая документация предоставляется заказчиком</w:t>
      </w:r>
    </w:p>
  </w:footnote>
  <w:footnote w:id="8">
    <w:p w14:paraId="6A270B75" w14:textId="0F01ABFB" w:rsidR="00E47C92" w:rsidRPr="00D3071B" w:rsidRDefault="00E47C92" w:rsidP="006B50A6">
      <w:pPr>
        <w:pStyle w:val="ab"/>
        <w:spacing w:after="0"/>
        <w:jc w:val="both"/>
        <w:rPr>
          <w:i/>
          <w:sz w:val="16"/>
          <w:szCs w:val="16"/>
        </w:rPr>
      </w:pPr>
      <w:r w:rsidRPr="00D3071B">
        <w:rPr>
          <w:rStyle w:val="ad"/>
          <w:i/>
          <w:sz w:val="16"/>
          <w:szCs w:val="16"/>
        </w:rPr>
        <w:footnoteRef/>
      </w:r>
      <w:r w:rsidRPr="00D3071B">
        <w:rPr>
          <w:i/>
          <w:sz w:val="16"/>
          <w:szCs w:val="16"/>
        </w:rPr>
        <w:t xml:space="preserve"> </w:t>
      </w:r>
      <w:r w:rsidR="0028438E">
        <w:rPr>
          <w:i/>
          <w:sz w:val="16"/>
          <w:szCs w:val="16"/>
        </w:rPr>
        <w:t xml:space="preserve"> В случае, предусмотренном </w:t>
      </w:r>
      <w:r w:rsidR="0028438E" w:rsidRPr="00886A53">
        <w:rPr>
          <w:i/>
          <w:sz w:val="16"/>
          <w:szCs w:val="16"/>
        </w:rPr>
        <w:t>частью 4 статьи 5 Федерального закона № 186-ФЗ</w:t>
      </w:r>
      <w:r w:rsidR="0028438E">
        <w:rPr>
          <w:i/>
          <w:sz w:val="16"/>
          <w:szCs w:val="16"/>
        </w:rPr>
        <w:t>, стоимост</w:t>
      </w:r>
      <w:r w:rsidR="00C74EC2">
        <w:rPr>
          <w:i/>
          <w:sz w:val="16"/>
          <w:szCs w:val="16"/>
        </w:rPr>
        <w:t xml:space="preserve">ь </w:t>
      </w:r>
      <w:proofErr w:type="spellStart"/>
      <w:r w:rsidR="00C74EC2">
        <w:rPr>
          <w:i/>
          <w:sz w:val="16"/>
          <w:szCs w:val="16"/>
        </w:rPr>
        <w:t>домоком</w:t>
      </w:r>
      <w:r w:rsidR="00E1400A">
        <w:rPr>
          <w:i/>
          <w:sz w:val="16"/>
          <w:szCs w:val="16"/>
        </w:rPr>
        <w:t>п</w:t>
      </w:r>
      <w:r w:rsidR="00C74EC2">
        <w:rPr>
          <w:i/>
          <w:sz w:val="16"/>
          <w:szCs w:val="16"/>
        </w:rPr>
        <w:t>лекта</w:t>
      </w:r>
      <w:proofErr w:type="spellEnd"/>
      <w:r w:rsidR="00C74EC2">
        <w:rPr>
          <w:i/>
          <w:sz w:val="16"/>
          <w:szCs w:val="16"/>
        </w:rPr>
        <w:t xml:space="preserve"> не включается в цену д</w:t>
      </w:r>
      <w:r w:rsidR="0028438E">
        <w:rPr>
          <w:i/>
          <w:sz w:val="16"/>
          <w:szCs w:val="16"/>
        </w:rPr>
        <w:t>оговора.</w:t>
      </w:r>
    </w:p>
  </w:footnote>
  <w:footnote w:id="9">
    <w:p w14:paraId="76EF720D" w14:textId="77777777" w:rsidR="00687B7D" w:rsidRPr="00D3071B" w:rsidRDefault="00687B7D" w:rsidP="006B50A6">
      <w:pPr>
        <w:pStyle w:val="ab"/>
        <w:spacing w:after="0"/>
        <w:jc w:val="both"/>
        <w:rPr>
          <w:i/>
          <w:sz w:val="16"/>
          <w:szCs w:val="16"/>
        </w:rPr>
      </w:pPr>
      <w:r w:rsidRPr="00D3071B">
        <w:rPr>
          <w:rStyle w:val="ad"/>
          <w:i/>
          <w:sz w:val="16"/>
          <w:szCs w:val="16"/>
        </w:rPr>
        <w:footnoteRef/>
      </w:r>
      <w:r w:rsidRPr="00D3071B">
        <w:rPr>
          <w:i/>
          <w:sz w:val="16"/>
          <w:szCs w:val="16"/>
        </w:rPr>
        <w:t xml:space="preserve"> </w:t>
      </w:r>
      <w:r w:rsidR="0028438E">
        <w:rPr>
          <w:i/>
          <w:sz w:val="16"/>
          <w:szCs w:val="16"/>
        </w:rPr>
        <w:t xml:space="preserve">Указывается в случае, предусмотренном </w:t>
      </w:r>
      <w:r w:rsidR="008456BE" w:rsidRPr="00886A53">
        <w:rPr>
          <w:i/>
          <w:sz w:val="16"/>
          <w:szCs w:val="16"/>
        </w:rPr>
        <w:t>частью 9 статьи 5 Федерального закона № 186-ФЗ.</w:t>
      </w:r>
    </w:p>
  </w:footnote>
  <w:footnote w:id="10">
    <w:p w14:paraId="79E11131" w14:textId="4088E119" w:rsidR="00591A3A" w:rsidRPr="009D0D1E" w:rsidRDefault="00591A3A">
      <w:pPr>
        <w:pStyle w:val="ab"/>
        <w:rPr>
          <w:i/>
          <w:sz w:val="16"/>
          <w:szCs w:val="16"/>
        </w:rPr>
      </w:pPr>
      <w:r>
        <w:rPr>
          <w:rStyle w:val="ad"/>
        </w:rPr>
        <w:footnoteRef/>
      </w:r>
      <w:r>
        <w:t xml:space="preserve"> </w:t>
      </w:r>
      <w:r w:rsidRPr="009D0D1E">
        <w:rPr>
          <w:i/>
          <w:sz w:val="16"/>
          <w:szCs w:val="16"/>
        </w:rPr>
        <w:t>В случае, предусмотренном пунктом 1 части 2 и частью 5 статьи 5 Федерального закона N 186-ФЗ, а также если договором не предусмотрен способ обеспечения оформления права собственности на объект, указанный в пункте 2 части 2 статьи 5 Федерального закона N 186-ФЗ.</w:t>
      </w:r>
    </w:p>
  </w:footnote>
  <w:footnote w:id="11">
    <w:p w14:paraId="5C8088C4" w14:textId="4D1847E5" w:rsidR="00591A3A" w:rsidRPr="009D0D1E" w:rsidRDefault="00591A3A">
      <w:pPr>
        <w:pStyle w:val="ab"/>
        <w:rPr>
          <w:i/>
          <w:sz w:val="16"/>
          <w:szCs w:val="16"/>
        </w:rPr>
      </w:pPr>
      <w:r w:rsidRPr="009D0D1E">
        <w:rPr>
          <w:i/>
          <w:sz w:val="16"/>
          <w:szCs w:val="16"/>
        </w:rPr>
        <w:footnoteRef/>
      </w:r>
      <w:r w:rsidRPr="009D0D1E">
        <w:rPr>
          <w:i/>
          <w:sz w:val="16"/>
          <w:szCs w:val="16"/>
        </w:rPr>
        <w:t xml:space="preserve"> В случае, предусмотренном пунктом 1 части 2 и частью 5 статьи 5 Федерального закона N 186-ФЗ, а также если договором не предусмотрен способ обеспечения оформления права собственности на объект, указанный в пункте 2 части 2 статьи 5 Федерального закона N 186-ФЗ.</w:t>
      </w:r>
    </w:p>
  </w:footnote>
  <w:footnote w:id="12">
    <w:p w14:paraId="0847CBE1" w14:textId="65B6B244" w:rsidR="00591A3A" w:rsidRPr="009D0D1E" w:rsidRDefault="00591A3A">
      <w:pPr>
        <w:pStyle w:val="ab"/>
        <w:rPr>
          <w:i/>
          <w:sz w:val="16"/>
          <w:szCs w:val="16"/>
        </w:rPr>
      </w:pPr>
      <w:r w:rsidRPr="009D0D1E">
        <w:rPr>
          <w:i/>
          <w:sz w:val="16"/>
          <w:szCs w:val="16"/>
        </w:rPr>
        <w:footnoteRef/>
      </w:r>
      <w:r w:rsidRPr="009D0D1E">
        <w:rPr>
          <w:i/>
          <w:sz w:val="16"/>
          <w:szCs w:val="16"/>
        </w:rPr>
        <w:t xml:space="preserve"> В случае, если договором предусмотрен способ обеспечения оформления права собственности на объект, указанный в пункте 2 части 2 статьи 5 Федерального закона N 186-ФЗ, и обеспечение оформления права собственности на объект осуществляется в соответствии с частью 6 статьи 5 Федерального закона N 186-ФЗ.</w:t>
      </w:r>
    </w:p>
  </w:footnote>
  <w:footnote w:id="13">
    <w:p w14:paraId="449D0923" w14:textId="326D6C7F" w:rsidR="00455D1F" w:rsidRPr="00455D1F" w:rsidRDefault="00455D1F">
      <w:pPr>
        <w:pStyle w:val="ab"/>
      </w:pPr>
      <w:r w:rsidRPr="009D0D1E">
        <w:rPr>
          <w:i/>
          <w:sz w:val="16"/>
          <w:szCs w:val="16"/>
        </w:rPr>
        <w:footnoteRef/>
      </w:r>
      <w:r w:rsidRPr="009D0D1E">
        <w:rPr>
          <w:i/>
          <w:sz w:val="16"/>
          <w:szCs w:val="16"/>
        </w:rPr>
        <w:t xml:space="preserve"> В случае, предусмотренном пунктом 1 части 2 и пунктом 1 части 7 статьи 5 Федерального закона N 186-ФЗ, а также если договором не предусмотрен способ обеспечения оформления права собственности на объект, указанный в пункте 2 части 2 статьи</w:t>
      </w:r>
      <w:r w:rsidRPr="00455D1F">
        <w:t xml:space="preserve"> 5 Федерального закона </w:t>
      </w:r>
      <w:r w:rsidRPr="009D0D1E">
        <w:rPr>
          <w:i/>
          <w:sz w:val="16"/>
          <w:szCs w:val="16"/>
        </w:rPr>
        <w:t>N 186-ФЗ</w:t>
      </w:r>
      <w:r w:rsidRPr="00455D1F">
        <w:t>.</w:t>
      </w:r>
    </w:p>
  </w:footnote>
  <w:footnote w:id="14">
    <w:p w14:paraId="485DC4CF" w14:textId="185AB4F3" w:rsidR="00455D1F" w:rsidRPr="009D0D1E" w:rsidRDefault="00455D1F">
      <w:pPr>
        <w:pStyle w:val="ab"/>
        <w:rPr>
          <w:i/>
          <w:sz w:val="16"/>
          <w:szCs w:val="16"/>
        </w:rPr>
      </w:pPr>
      <w:r>
        <w:rPr>
          <w:rStyle w:val="ad"/>
        </w:rPr>
        <w:footnoteRef/>
      </w:r>
      <w:r>
        <w:t xml:space="preserve"> </w:t>
      </w:r>
      <w:r w:rsidRPr="009D0D1E">
        <w:rPr>
          <w:i/>
          <w:sz w:val="16"/>
          <w:szCs w:val="16"/>
        </w:rPr>
        <w:t>В случае, предусмотренном пунктом 2 части 2 и пунктом 2 части 7 статьи 5 Федерального закона N 186-ФЗ, а также если договором не предусмотрен способ обеспечения оформления права собственности на объект, указанный в пункте 1 части 2 статьи 5 Федерального закона N 186-ФЗ.</w:t>
      </w:r>
    </w:p>
  </w:footnote>
  <w:footnote w:id="15">
    <w:p w14:paraId="48FEBF5C" w14:textId="699F5C1A" w:rsidR="00455D1F" w:rsidRPr="009D0D1E" w:rsidRDefault="00455D1F">
      <w:pPr>
        <w:pStyle w:val="ab"/>
        <w:rPr>
          <w:i/>
          <w:sz w:val="16"/>
          <w:szCs w:val="16"/>
        </w:rPr>
      </w:pPr>
      <w:r w:rsidRPr="009D0D1E">
        <w:rPr>
          <w:i/>
          <w:sz w:val="16"/>
          <w:szCs w:val="16"/>
        </w:rPr>
        <w:footnoteRef/>
      </w:r>
      <w:r w:rsidRPr="009D0D1E">
        <w:rPr>
          <w:i/>
          <w:sz w:val="16"/>
          <w:szCs w:val="16"/>
        </w:rPr>
        <w:t xml:space="preserve"> В случае, предусмотренном частью 4 статьи 5 Федерального закона N 186-ФЗ, в качестве одной из обязанностей заказчика следует предусмотреть необходимость приобретения им </w:t>
      </w:r>
      <w:proofErr w:type="spellStart"/>
      <w:r w:rsidRPr="009D0D1E">
        <w:rPr>
          <w:i/>
          <w:sz w:val="16"/>
          <w:szCs w:val="16"/>
        </w:rPr>
        <w:t>домокомплекта</w:t>
      </w:r>
      <w:proofErr w:type="spellEnd"/>
      <w:r w:rsidRPr="009D0D1E">
        <w:rPr>
          <w:i/>
          <w:sz w:val="16"/>
          <w:szCs w:val="16"/>
        </w:rPr>
        <w:t xml:space="preserve">, а также предусмотреть в договоре порядок передачи заказчиком </w:t>
      </w:r>
      <w:proofErr w:type="spellStart"/>
      <w:r w:rsidRPr="009D0D1E">
        <w:rPr>
          <w:i/>
          <w:sz w:val="16"/>
          <w:szCs w:val="16"/>
        </w:rPr>
        <w:t>домокомппекта</w:t>
      </w:r>
      <w:proofErr w:type="spellEnd"/>
      <w:r w:rsidRPr="009D0D1E">
        <w:rPr>
          <w:i/>
          <w:sz w:val="16"/>
          <w:szCs w:val="16"/>
        </w:rPr>
        <w:t xml:space="preserve"> подрядчику.</w:t>
      </w:r>
    </w:p>
  </w:footnote>
  <w:footnote w:id="16">
    <w:p w14:paraId="15D24D36" w14:textId="047D5DC4" w:rsidR="00455D1F" w:rsidRPr="009D0D1E" w:rsidRDefault="00455D1F">
      <w:pPr>
        <w:pStyle w:val="ab"/>
        <w:rPr>
          <w:i/>
          <w:sz w:val="16"/>
          <w:szCs w:val="16"/>
        </w:rPr>
      </w:pPr>
      <w:r>
        <w:rPr>
          <w:rStyle w:val="ad"/>
        </w:rPr>
        <w:footnoteRef/>
      </w:r>
      <w:r>
        <w:t xml:space="preserve"> </w:t>
      </w:r>
      <w:r w:rsidRPr="009D0D1E">
        <w:rPr>
          <w:i/>
          <w:sz w:val="16"/>
          <w:szCs w:val="16"/>
        </w:rPr>
        <w:t>В случае, предусмотренном пунктом 1 части 2 и подпунктом "а" пункта 2 части 3 статьи 5 Федерального закона N 186-ФЗ, а также если договором не предусмотрен способ обеспечения оформления права собственности на объект, указанный в пункте 2 части 2 статьи 5 Федерального закона N 186-ФЗ.</w:t>
      </w:r>
    </w:p>
  </w:footnote>
  <w:footnote w:id="17">
    <w:p w14:paraId="6474FA0E" w14:textId="1A65CC49" w:rsidR="00455D1F" w:rsidRPr="009D0D1E" w:rsidRDefault="00455D1F">
      <w:pPr>
        <w:pStyle w:val="ab"/>
        <w:rPr>
          <w:i/>
          <w:sz w:val="16"/>
          <w:szCs w:val="16"/>
        </w:rPr>
      </w:pPr>
      <w:r w:rsidRPr="009D0D1E">
        <w:rPr>
          <w:i/>
          <w:sz w:val="16"/>
          <w:szCs w:val="16"/>
        </w:rPr>
        <w:footnoteRef/>
      </w:r>
      <w:r w:rsidRPr="009D0D1E">
        <w:rPr>
          <w:i/>
          <w:sz w:val="16"/>
          <w:szCs w:val="16"/>
        </w:rPr>
        <w:t xml:space="preserve"> В случае, предусмотренном пунктом 1 части 2 и подпунктом "а" пункта 2 части 3 статьи 5 Федерального закона N 186-ФЗ, а также если договором не предусмотрен способ обеспечения оформления права собственности на объект, указанный в пункте 2 части 2 статьи 5 Федерального закона N 186-ФЗ.</w:t>
      </w:r>
    </w:p>
  </w:footnote>
  <w:footnote w:id="18">
    <w:p w14:paraId="39CE8365" w14:textId="22B7FF68" w:rsidR="00455D1F" w:rsidRPr="009D0D1E" w:rsidRDefault="00455D1F">
      <w:pPr>
        <w:pStyle w:val="ab"/>
        <w:rPr>
          <w:i/>
          <w:sz w:val="16"/>
          <w:szCs w:val="16"/>
        </w:rPr>
      </w:pPr>
      <w:r>
        <w:rPr>
          <w:rStyle w:val="ad"/>
        </w:rPr>
        <w:footnoteRef/>
      </w:r>
      <w:r>
        <w:t xml:space="preserve"> </w:t>
      </w:r>
      <w:r w:rsidRPr="009D0D1E">
        <w:rPr>
          <w:i/>
          <w:sz w:val="16"/>
          <w:szCs w:val="16"/>
        </w:rPr>
        <w:t>В случае, предусмотренном подпунктом "б" пункта 2 части 3 статьи 5 Федерального закона N 186-ФЗ, а также если договором не предусмотрен способ обеспечения оформления права собственности на объект, указанный в пункте 1 части 2 статьи 5 Федерального закона N 186-ФЗ.</w:t>
      </w:r>
    </w:p>
  </w:footnote>
  <w:footnote w:id="19">
    <w:p w14:paraId="2A527B7C" w14:textId="5629F565" w:rsidR="00455D1F" w:rsidRPr="00455D1F" w:rsidRDefault="00455D1F">
      <w:pPr>
        <w:pStyle w:val="ab"/>
      </w:pPr>
      <w:r>
        <w:rPr>
          <w:rStyle w:val="ad"/>
        </w:rPr>
        <w:footnoteRef/>
      </w:r>
      <w:r>
        <w:t xml:space="preserve"> </w:t>
      </w:r>
      <w:r w:rsidRPr="009D0D1E">
        <w:rPr>
          <w:i/>
          <w:sz w:val="16"/>
          <w:szCs w:val="16"/>
        </w:rPr>
        <w:t>В случае, если на подрядчика договором не возложена обязанность по обеспечению</w:t>
      </w:r>
    </w:p>
  </w:footnote>
  <w:footnote w:id="20">
    <w:p w14:paraId="7B948614" w14:textId="3F239229" w:rsidR="00455D1F" w:rsidRPr="009D0D1E" w:rsidRDefault="00455D1F">
      <w:pPr>
        <w:pStyle w:val="ab"/>
        <w:rPr>
          <w:i/>
          <w:sz w:val="16"/>
          <w:szCs w:val="16"/>
        </w:rPr>
      </w:pPr>
      <w:r>
        <w:rPr>
          <w:rStyle w:val="ad"/>
        </w:rPr>
        <w:footnoteRef/>
      </w:r>
      <w:r>
        <w:t xml:space="preserve"> </w:t>
      </w:r>
      <w:r w:rsidRPr="009D0D1E">
        <w:rPr>
          <w:i/>
          <w:sz w:val="16"/>
          <w:szCs w:val="16"/>
        </w:rPr>
        <w:t>Указывается в случае использования средств (части средства) материнского (семейного) капитала, предусмотренном частью 9 статьи 5 Федерального закона N 186-ФЗ.</w:t>
      </w:r>
    </w:p>
  </w:footnote>
  <w:footnote w:id="21">
    <w:p w14:paraId="06EBAF0E" w14:textId="2EC9A254" w:rsidR="00455D1F" w:rsidRPr="009D0D1E" w:rsidRDefault="00455D1F">
      <w:pPr>
        <w:pStyle w:val="ab"/>
        <w:rPr>
          <w:i/>
          <w:sz w:val="16"/>
          <w:szCs w:val="16"/>
        </w:rPr>
      </w:pPr>
      <w:r w:rsidRPr="009D0D1E">
        <w:rPr>
          <w:i/>
          <w:sz w:val="16"/>
          <w:szCs w:val="16"/>
        </w:rPr>
        <w:footnoteRef/>
      </w:r>
      <w:r w:rsidRPr="009D0D1E">
        <w:rPr>
          <w:i/>
          <w:sz w:val="16"/>
          <w:szCs w:val="16"/>
        </w:rPr>
        <w:t xml:space="preserve"> В случае, если у подрядчика отсутствует целевой кредит на строительство объекта, осуществляемое в соответствии с Федеральным законом N 186-ФЗ, заказчику необходимо обеспечить открытие счета эскроу в уполномоченном банке, в отношении которого Сторонами достигнуто соглашение о размещении денежных средств на указанные цели.</w:t>
      </w:r>
    </w:p>
  </w:footnote>
  <w:footnote w:id="22">
    <w:p w14:paraId="40ADE5C1" w14:textId="0BAC70DB" w:rsidR="00455D1F" w:rsidRPr="00455D1F" w:rsidRDefault="00455D1F">
      <w:pPr>
        <w:pStyle w:val="ab"/>
      </w:pPr>
      <w:r>
        <w:rPr>
          <w:rStyle w:val="ad"/>
        </w:rPr>
        <w:footnoteRef/>
      </w:r>
      <w:r>
        <w:t xml:space="preserve"> </w:t>
      </w:r>
      <w:r w:rsidRPr="00455D1F">
        <w:t>Указывается в случае, предусмотренном частью 4 статьи 5 Федерального закона N 186-ФЗ.</w:t>
      </w:r>
    </w:p>
  </w:footnote>
  <w:footnote w:id="23">
    <w:p w14:paraId="4F47EF4B" w14:textId="42548E20" w:rsidR="00455D1F" w:rsidRPr="00455D1F" w:rsidRDefault="00455D1F">
      <w:pPr>
        <w:pStyle w:val="ab"/>
      </w:pPr>
      <w:r>
        <w:rPr>
          <w:rStyle w:val="ad"/>
        </w:rPr>
        <w:footnoteRef/>
      </w:r>
      <w:r>
        <w:t xml:space="preserve"> </w:t>
      </w:r>
      <w:r w:rsidRPr="00455D1F">
        <w:t>В соответствии с частью 8 статьи 5 Федерального закона N 186-ФЗ договором могут быть предусмотрены промежуточные сроки выполнения работ.</w:t>
      </w:r>
    </w:p>
  </w:footnote>
  <w:footnote w:id="24">
    <w:p w14:paraId="3B95418A" w14:textId="77777777" w:rsidR="00274EED" w:rsidRPr="00D3071B" w:rsidRDefault="00274EED" w:rsidP="00274EED">
      <w:pPr>
        <w:pStyle w:val="ab"/>
        <w:jc w:val="both"/>
        <w:rPr>
          <w:i/>
          <w:sz w:val="16"/>
          <w:szCs w:val="16"/>
        </w:rPr>
      </w:pPr>
      <w:r w:rsidRPr="00D3071B">
        <w:rPr>
          <w:rStyle w:val="ad"/>
          <w:i/>
          <w:sz w:val="16"/>
          <w:szCs w:val="16"/>
        </w:rPr>
        <w:footnoteRef/>
      </w:r>
      <w:r>
        <w:rPr>
          <w:i/>
          <w:sz w:val="16"/>
          <w:szCs w:val="16"/>
        </w:rPr>
        <w:t xml:space="preserve"> В случае, если д</w:t>
      </w:r>
      <w:r w:rsidRPr="00D3071B">
        <w:rPr>
          <w:i/>
          <w:sz w:val="16"/>
          <w:szCs w:val="16"/>
        </w:rPr>
        <w:t xml:space="preserve">оговором предусмотрено, что обеспечение </w:t>
      </w:r>
      <w:r>
        <w:rPr>
          <w:i/>
          <w:sz w:val="16"/>
          <w:szCs w:val="16"/>
        </w:rPr>
        <w:t>оформления права собственности З</w:t>
      </w:r>
      <w:r w:rsidRPr="00D3071B">
        <w:rPr>
          <w:i/>
          <w:sz w:val="16"/>
          <w:szCs w:val="16"/>
        </w:rPr>
        <w:t>аказчика на жилой дом предусмотрено на основании уведомления, а обязанность направления и полу</w:t>
      </w:r>
      <w:r>
        <w:rPr>
          <w:i/>
          <w:sz w:val="16"/>
          <w:szCs w:val="16"/>
        </w:rPr>
        <w:t>чения уведомлений возложена на п</w:t>
      </w:r>
      <w:r w:rsidRPr="00D3071B">
        <w:rPr>
          <w:i/>
          <w:sz w:val="16"/>
          <w:szCs w:val="16"/>
        </w:rPr>
        <w:t>одрядчика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05731" w14:textId="77777777" w:rsidR="00687B7D" w:rsidRDefault="00687B7D">
    <w:pPr>
      <w:pStyle w:val="af7"/>
      <w:jc w:val="center"/>
    </w:pPr>
  </w:p>
  <w:p w14:paraId="68DDBFD3" w14:textId="77777777" w:rsidR="00687B7D" w:rsidRDefault="00687B7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numFmt w:val="bullet"/>
      <w:lvlText w:val="-"/>
      <w:lvlJc w:val="left"/>
      <w:pPr>
        <w:tabs>
          <w:tab w:val="num" w:pos="709"/>
        </w:tabs>
        <w:ind w:left="0" w:firstLine="0"/>
      </w:pPr>
      <w:rPr>
        <w:rFonts w:ascii="Times New Roman" w:hAnsi="Times New Roman" w:cs="Symbol" w:hint="default"/>
        <w:color w:val="000000"/>
        <w:spacing w:val="-5"/>
        <w:sz w:val="24"/>
        <w:szCs w:val="24"/>
      </w:rPr>
    </w:lvl>
  </w:abstractNum>
  <w:abstractNum w:abstractNumId="1" w15:restartNumberingAfterBreak="0">
    <w:nsid w:val="04364B92"/>
    <w:multiLevelType w:val="hybridMultilevel"/>
    <w:tmpl w:val="E36893A8"/>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6F6191"/>
    <w:multiLevelType w:val="hybridMultilevel"/>
    <w:tmpl w:val="3ADC8ADA"/>
    <w:lvl w:ilvl="0" w:tplc="DD581D60">
      <w:start w:val="13"/>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A232F3"/>
    <w:multiLevelType w:val="multilevel"/>
    <w:tmpl w:val="0419001F"/>
    <w:lvl w:ilvl="0">
      <w:start w:val="1"/>
      <w:numFmt w:val="decimal"/>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2175373A"/>
    <w:multiLevelType w:val="multilevel"/>
    <w:tmpl w:val="31A62C88"/>
    <w:lvl w:ilvl="0">
      <w:start w:val="1"/>
      <w:numFmt w:val="decimal"/>
      <w:lvlText w:val="%1."/>
      <w:lvlJc w:val="left"/>
      <w:pPr>
        <w:ind w:left="3054"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5" w15:restartNumberingAfterBreak="0">
    <w:nsid w:val="222A62E3"/>
    <w:multiLevelType w:val="hybridMultilevel"/>
    <w:tmpl w:val="F15A96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88547B"/>
    <w:multiLevelType w:val="hybridMultilevel"/>
    <w:tmpl w:val="83F016A2"/>
    <w:lvl w:ilvl="0" w:tplc="1EE8F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A47F85"/>
    <w:multiLevelType w:val="hybridMultilevel"/>
    <w:tmpl w:val="B348445A"/>
    <w:lvl w:ilvl="0" w:tplc="1EE8FD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C43A7D"/>
    <w:multiLevelType w:val="hybridMultilevel"/>
    <w:tmpl w:val="563A8BB4"/>
    <w:lvl w:ilvl="0" w:tplc="38FED184">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C43410A"/>
    <w:multiLevelType w:val="multilevel"/>
    <w:tmpl w:val="1240819C"/>
    <w:lvl w:ilvl="0">
      <w:start w:val="4"/>
      <w:numFmt w:val="decimal"/>
      <w:lvlText w:val="%1.1."/>
      <w:lvlJc w:val="left"/>
      <w:pPr>
        <w:ind w:left="390" w:hanging="390"/>
      </w:pPr>
      <w:rPr>
        <w:rFonts w:hint="default"/>
        <w:b/>
      </w:rPr>
    </w:lvl>
    <w:lvl w:ilvl="1">
      <w:start w:val="1"/>
      <w:numFmt w:val="decimal"/>
      <w:lvlText w:val="%1.%2."/>
      <w:lvlJc w:val="left"/>
      <w:pPr>
        <w:ind w:left="720" w:hanging="720"/>
      </w:pPr>
      <w:rPr>
        <w:rFonts w:hint="default"/>
        <w:b/>
        <w:sz w:val="24"/>
        <w:szCs w:val="22"/>
      </w:rPr>
    </w:lvl>
    <w:lvl w:ilvl="2">
      <w:start w:val="1"/>
      <w:numFmt w:val="decimal"/>
      <w:lvlText w:val="%1.%2.%3."/>
      <w:lvlJc w:val="left"/>
      <w:pPr>
        <w:ind w:left="2498" w:hanging="1080"/>
      </w:pPr>
      <w:rPr>
        <w:rFonts w:hint="default"/>
        <w:b w:val="0"/>
        <w:sz w:val="24"/>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 w15:restartNumberingAfterBreak="0">
    <w:nsid w:val="36F34F93"/>
    <w:multiLevelType w:val="multilevel"/>
    <w:tmpl w:val="23CA764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7125936"/>
    <w:multiLevelType w:val="hybridMultilevel"/>
    <w:tmpl w:val="77DE17A8"/>
    <w:lvl w:ilvl="0" w:tplc="1EE8FD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3CD0327D"/>
    <w:multiLevelType w:val="multilevel"/>
    <w:tmpl w:val="6DC24668"/>
    <w:lvl w:ilvl="0">
      <w:start w:val="2"/>
      <w:numFmt w:val="decimal"/>
      <w:lvlText w:val="%1."/>
      <w:lvlJc w:val="left"/>
      <w:pPr>
        <w:ind w:left="360" w:hanging="360"/>
      </w:pPr>
      <w:rPr>
        <w:rFonts w:ascii="Times New Roman" w:hAnsi="Times New Roman" w:cs="Times New Roman" w:hint="default"/>
        <w:b/>
        <w:color w:val="000000" w:themeColor="text1"/>
      </w:rPr>
    </w:lvl>
    <w:lvl w:ilvl="1">
      <w:start w:val="1"/>
      <w:numFmt w:val="decimal"/>
      <w:lvlText w:val="%1.%2."/>
      <w:lvlJc w:val="left"/>
      <w:pPr>
        <w:ind w:left="644" w:hanging="360"/>
      </w:pPr>
      <w:rPr>
        <w:rFonts w:ascii="Times New Roman" w:hAnsi="Times New Roman" w:cs="Times New Roman" w:hint="default"/>
        <w:b/>
      </w:rPr>
    </w:lvl>
    <w:lvl w:ilvl="2">
      <w:start w:val="1"/>
      <w:numFmt w:val="decimal"/>
      <w:lvlText w:val="%1.%2.%3."/>
      <w:lvlJc w:val="left"/>
      <w:pPr>
        <w:ind w:left="720" w:hanging="720"/>
      </w:pPr>
      <w:rPr>
        <w:rFonts w:asciiTheme="minorHAnsi" w:hAnsiTheme="minorHAnsi" w:cs="Times New Roman" w:hint="default"/>
      </w:rPr>
    </w:lvl>
    <w:lvl w:ilvl="3">
      <w:start w:val="1"/>
      <w:numFmt w:val="decimal"/>
      <w:lvlText w:val="%1.%2.%3.%4."/>
      <w:lvlJc w:val="left"/>
      <w:pPr>
        <w:ind w:left="720" w:hanging="720"/>
      </w:pPr>
      <w:rPr>
        <w:rFonts w:asciiTheme="minorHAnsi" w:hAnsiTheme="minorHAnsi" w:cs="Times New Roman" w:hint="default"/>
      </w:rPr>
    </w:lvl>
    <w:lvl w:ilvl="4">
      <w:start w:val="1"/>
      <w:numFmt w:val="decimal"/>
      <w:lvlText w:val="%1.%2.%3.%4.%5."/>
      <w:lvlJc w:val="left"/>
      <w:pPr>
        <w:ind w:left="1080" w:hanging="1080"/>
      </w:pPr>
      <w:rPr>
        <w:rFonts w:asciiTheme="minorHAnsi" w:hAnsiTheme="minorHAnsi" w:cs="Times New Roman" w:hint="default"/>
      </w:rPr>
    </w:lvl>
    <w:lvl w:ilvl="5">
      <w:start w:val="1"/>
      <w:numFmt w:val="decimal"/>
      <w:lvlText w:val="%1.%2.%3.%4.%5.%6."/>
      <w:lvlJc w:val="left"/>
      <w:pPr>
        <w:ind w:left="1080" w:hanging="1080"/>
      </w:pPr>
      <w:rPr>
        <w:rFonts w:asciiTheme="minorHAnsi" w:hAnsiTheme="minorHAnsi" w:cs="Times New Roman" w:hint="default"/>
      </w:rPr>
    </w:lvl>
    <w:lvl w:ilvl="6">
      <w:start w:val="1"/>
      <w:numFmt w:val="decimal"/>
      <w:lvlText w:val="%1.%2.%3.%4.%5.%6.%7."/>
      <w:lvlJc w:val="left"/>
      <w:pPr>
        <w:ind w:left="1080" w:hanging="1080"/>
      </w:pPr>
      <w:rPr>
        <w:rFonts w:asciiTheme="minorHAnsi" w:hAnsiTheme="minorHAnsi" w:cs="Times New Roman" w:hint="default"/>
      </w:rPr>
    </w:lvl>
    <w:lvl w:ilvl="7">
      <w:start w:val="1"/>
      <w:numFmt w:val="decimal"/>
      <w:lvlText w:val="%1.%2.%3.%4.%5.%6.%7.%8."/>
      <w:lvlJc w:val="left"/>
      <w:pPr>
        <w:ind w:left="1440" w:hanging="1440"/>
      </w:pPr>
      <w:rPr>
        <w:rFonts w:asciiTheme="minorHAnsi" w:hAnsiTheme="minorHAnsi" w:cs="Times New Roman" w:hint="default"/>
      </w:rPr>
    </w:lvl>
    <w:lvl w:ilvl="8">
      <w:start w:val="1"/>
      <w:numFmt w:val="decimal"/>
      <w:lvlText w:val="%1.%2.%3.%4.%5.%6.%7.%8.%9."/>
      <w:lvlJc w:val="left"/>
      <w:pPr>
        <w:ind w:left="1440" w:hanging="1440"/>
      </w:pPr>
      <w:rPr>
        <w:rFonts w:asciiTheme="minorHAnsi" w:hAnsiTheme="minorHAnsi" w:cs="Times New Roman" w:hint="default"/>
      </w:rPr>
    </w:lvl>
  </w:abstractNum>
  <w:abstractNum w:abstractNumId="13" w15:restartNumberingAfterBreak="0">
    <w:nsid w:val="3FD62C6B"/>
    <w:multiLevelType w:val="multilevel"/>
    <w:tmpl w:val="7A408EFC"/>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1714AA6"/>
    <w:multiLevelType w:val="hybridMultilevel"/>
    <w:tmpl w:val="E86E8BF8"/>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48CB5538"/>
    <w:multiLevelType w:val="hybridMultilevel"/>
    <w:tmpl w:val="F8DE02DC"/>
    <w:lvl w:ilvl="0" w:tplc="1EE8FD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8BF58A7"/>
    <w:multiLevelType w:val="hybridMultilevel"/>
    <w:tmpl w:val="86EA343A"/>
    <w:lvl w:ilvl="0" w:tplc="91141630">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33594D"/>
    <w:multiLevelType w:val="hybridMultilevel"/>
    <w:tmpl w:val="6188179E"/>
    <w:lvl w:ilvl="0" w:tplc="1EE8FD9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3C1320"/>
    <w:multiLevelType w:val="multilevel"/>
    <w:tmpl w:val="321818C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
        </w:tabs>
        <w:ind w:left="60" w:hanging="600"/>
      </w:pPr>
      <w:rPr>
        <w:rFonts w:cs="Times New Roman" w:hint="default"/>
        <w:b/>
        <w:i w:val="0"/>
        <w:color w:val="000000" w:themeColor="text1"/>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620"/>
        </w:tabs>
        <w:ind w:left="-162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9" w15:restartNumberingAfterBreak="0">
    <w:nsid w:val="66AA4250"/>
    <w:multiLevelType w:val="hybridMultilevel"/>
    <w:tmpl w:val="8E9208B0"/>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15:restartNumberingAfterBreak="0">
    <w:nsid w:val="66DD7C1C"/>
    <w:multiLevelType w:val="hybridMultilevel"/>
    <w:tmpl w:val="49884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4A6DDD"/>
    <w:multiLevelType w:val="hybridMultilevel"/>
    <w:tmpl w:val="227A098A"/>
    <w:lvl w:ilvl="0" w:tplc="1EE8FD9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15:restartNumberingAfterBreak="0">
    <w:nsid w:val="737C1BD2"/>
    <w:multiLevelType w:val="hybridMultilevel"/>
    <w:tmpl w:val="C0A4F4FE"/>
    <w:lvl w:ilvl="0" w:tplc="A334AB80">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FB66A3"/>
    <w:multiLevelType w:val="multilevel"/>
    <w:tmpl w:val="78EC6C08"/>
    <w:lvl w:ilvl="0">
      <w:start w:val="1"/>
      <w:numFmt w:val="decimal"/>
      <w:lvlText w:val="%1"/>
      <w:lvlJc w:val="left"/>
      <w:pPr>
        <w:tabs>
          <w:tab w:val="num" w:pos="0"/>
        </w:tabs>
        <w:ind w:left="164" w:hanging="665"/>
      </w:pPr>
      <w:rPr>
        <w:lang w:val="ru-RU" w:eastAsia="en-US" w:bidi="ar-SA"/>
      </w:rPr>
    </w:lvl>
    <w:lvl w:ilvl="1">
      <w:start w:val="1"/>
      <w:numFmt w:val="decimal"/>
      <w:lvlText w:val="%1.%2."/>
      <w:lvlJc w:val="left"/>
      <w:pPr>
        <w:tabs>
          <w:tab w:val="num" w:pos="501"/>
        </w:tabs>
        <w:ind w:left="665" w:hanging="665"/>
      </w:pPr>
      <w:rPr>
        <w:rFonts w:ascii="Times New Roman" w:eastAsia="Times New Roman" w:hAnsi="Times New Roman" w:cs="Times New Roman" w:hint="default"/>
        <w:b/>
        <w:w w:val="100"/>
        <w:sz w:val="28"/>
        <w:szCs w:val="22"/>
        <w:lang w:val="ru-RU" w:eastAsia="en-US" w:bidi="ar-SA"/>
      </w:rPr>
    </w:lvl>
    <w:lvl w:ilvl="2">
      <w:numFmt w:val="bullet"/>
      <w:lvlText w:val=""/>
      <w:lvlJc w:val="left"/>
      <w:pPr>
        <w:tabs>
          <w:tab w:val="num" w:pos="0"/>
        </w:tabs>
        <w:ind w:left="2400" w:hanging="665"/>
      </w:pPr>
      <w:rPr>
        <w:rFonts w:ascii="Symbol" w:hAnsi="Symbol" w:cs="Symbol" w:hint="default"/>
        <w:lang w:val="ru-RU" w:eastAsia="en-US" w:bidi="ar-SA"/>
      </w:rPr>
    </w:lvl>
    <w:lvl w:ilvl="3">
      <w:numFmt w:val="bullet"/>
      <w:lvlText w:val=""/>
      <w:lvlJc w:val="left"/>
      <w:pPr>
        <w:tabs>
          <w:tab w:val="num" w:pos="0"/>
        </w:tabs>
        <w:ind w:left="3521" w:hanging="665"/>
      </w:pPr>
      <w:rPr>
        <w:rFonts w:ascii="Symbol" w:hAnsi="Symbol" w:cs="Symbol" w:hint="default"/>
        <w:lang w:val="ru-RU" w:eastAsia="en-US" w:bidi="ar-SA"/>
      </w:rPr>
    </w:lvl>
    <w:lvl w:ilvl="4">
      <w:numFmt w:val="bullet"/>
      <w:lvlText w:val=""/>
      <w:lvlJc w:val="left"/>
      <w:pPr>
        <w:tabs>
          <w:tab w:val="num" w:pos="0"/>
        </w:tabs>
        <w:ind w:left="4641" w:hanging="665"/>
      </w:pPr>
      <w:rPr>
        <w:rFonts w:ascii="Symbol" w:hAnsi="Symbol" w:cs="Symbol" w:hint="default"/>
        <w:lang w:val="ru-RU" w:eastAsia="en-US" w:bidi="ar-SA"/>
      </w:rPr>
    </w:lvl>
    <w:lvl w:ilvl="5">
      <w:numFmt w:val="bullet"/>
      <w:lvlText w:val=""/>
      <w:lvlJc w:val="left"/>
      <w:pPr>
        <w:tabs>
          <w:tab w:val="num" w:pos="0"/>
        </w:tabs>
        <w:ind w:left="5762" w:hanging="665"/>
      </w:pPr>
      <w:rPr>
        <w:rFonts w:ascii="Symbol" w:hAnsi="Symbol" w:cs="Symbol" w:hint="default"/>
        <w:lang w:val="ru-RU" w:eastAsia="en-US" w:bidi="ar-SA"/>
      </w:rPr>
    </w:lvl>
    <w:lvl w:ilvl="6">
      <w:numFmt w:val="bullet"/>
      <w:lvlText w:val=""/>
      <w:lvlJc w:val="left"/>
      <w:pPr>
        <w:tabs>
          <w:tab w:val="num" w:pos="0"/>
        </w:tabs>
        <w:ind w:left="6882" w:hanging="665"/>
      </w:pPr>
      <w:rPr>
        <w:rFonts w:ascii="Symbol" w:hAnsi="Symbol" w:cs="Symbol" w:hint="default"/>
        <w:lang w:val="ru-RU" w:eastAsia="en-US" w:bidi="ar-SA"/>
      </w:rPr>
    </w:lvl>
    <w:lvl w:ilvl="7">
      <w:numFmt w:val="bullet"/>
      <w:lvlText w:val=""/>
      <w:lvlJc w:val="left"/>
      <w:pPr>
        <w:tabs>
          <w:tab w:val="num" w:pos="0"/>
        </w:tabs>
        <w:ind w:left="8002" w:hanging="665"/>
      </w:pPr>
      <w:rPr>
        <w:rFonts w:ascii="Symbol" w:hAnsi="Symbol" w:cs="Symbol" w:hint="default"/>
        <w:lang w:val="ru-RU" w:eastAsia="en-US" w:bidi="ar-SA"/>
      </w:rPr>
    </w:lvl>
    <w:lvl w:ilvl="8">
      <w:numFmt w:val="bullet"/>
      <w:lvlText w:val=""/>
      <w:lvlJc w:val="left"/>
      <w:pPr>
        <w:tabs>
          <w:tab w:val="num" w:pos="0"/>
        </w:tabs>
        <w:ind w:left="9123" w:hanging="665"/>
      </w:pPr>
      <w:rPr>
        <w:rFonts w:ascii="Symbol" w:hAnsi="Symbol" w:cs="Symbol" w:hint="default"/>
        <w:lang w:val="ru-RU" w:eastAsia="en-US" w:bidi="ar-SA"/>
      </w:rPr>
    </w:lvl>
  </w:abstractNum>
  <w:abstractNum w:abstractNumId="24" w15:restartNumberingAfterBreak="0">
    <w:nsid w:val="79310DC0"/>
    <w:multiLevelType w:val="hybridMultilevel"/>
    <w:tmpl w:val="74402680"/>
    <w:lvl w:ilvl="0" w:tplc="1EE8FD92">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num w:numId="1">
    <w:abstractNumId w:val="3"/>
  </w:num>
  <w:num w:numId="2">
    <w:abstractNumId w:val="9"/>
  </w:num>
  <w:num w:numId="3">
    <w:abstractNumId w:val="1"/>
  </w:num>
  <w:num w:numId="4">
    <w:abstractNumId w:val="24"/>
  </w:num>
  <w:num w:numId="5">
    <w:abstractNumId w:val="9"/>
  </w:num>
  <w:num w:numId="6">
    <w:abstractNumId w:val="9"/>
    <w:lvlOverride w:ilvl="0">
      <w:startOverride w:val="13"/>
    </w:lvlOverride>
  </w:num>
  <w:num w:numId="7">
    <w:abstractNumId w:val="23"/>
  </w:num>
  <w:num w:numId="8">
    <w:abstractNumId w:val="10"/>
  </w:num>
  <w:num w:numId="9">
    <w:abstractNumId w:val="14"/>
  </w:num>
  <w:num w:numId="10">
    <w:abstractNumId w:val="17"/>
  </w:num>
  <w:num w:numId="11">
    <w:abstractNumId w:val="4"/>
  </w:num>
  <w:num w:numId="12">
    <w:abstractNumId w:val="22"/>
  </w:num>
  <w:num w:numId="13">
    <w:abstractNumId w:val="9"/>
    <w:lvlOverride w:ilvl="0">
      <w:startOverride w:val="5"/>
    </w:lvlOverride>
    <w:lvlOverride w:ilvl="1">
      <w:startOverride w:val="1"/>
    </w:lvlOverride>
  </w:num>
  <w:num w:numId="14">
    <w:abstractNumId w:val="21"/>
  </w:num>
  <w:num w:numId="15">
    <w:abstractNumId w:val="13"/>
  </w:num>
  <w:num w:numId="16">
    <w:abstractNumId w:val="6"/>
  </w:num>
  <w:num w:numId="17">
    <w:abstractNumId w:val="7"/>
  </w:num>
  <w:num w:numId="18">
    <w:abstractNumId w:val="2"/>
  </w:num>
  <w:num w:numId="19">
    <w:abstractNumId w:val="1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5"/>
  </w:num>
  <w:num w:numId="27">
    <w:abstractNumId w:val="11"/>
  </w:num>
  <w:num w:numId="28">
    <w:abstractNumId w:val="20"/>
  </w:num>
  <w:num w:numId="29">
    <w:abstractNumId w:val="15"/>
  </w:num>
  <w:num w:numId="30">
    <w:abstractNumId w:val="8"/>
  </w:num>
  <w:num w:numId="31">
    <w:abstractNumId w:val="16"/>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18"/>
  </w:num>
  <w:num w:numId="46">
    <w:abstractNumId w:val="12"/>
  </w:num>
  <w:num w:numId="47">
    <w:abstractNumId w:val="9"/>
  </w:num>
  <w:num w:numId="48">
    <w:abstractNumId w:val="9"/>
  </w:num>
  <w:num w:numId="4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4F"/>
    <w:rsid w:val="0000090D"/>
    <w:rsid w:val="00006274"/>
    <w:rsid w:val="0001559C"/>
    <w:rsid w:val="00017E5E"/>
    <w:rsid w:val="000262A3"/>
    <w:rsid w:val="0002643F"/>
    <w:rsid w:val="00027951"/>
    <w:rsid w:val="00027E0C"/>
    <w:rsid w:val="00035DAA"/>
    <w:rsid w:val="00035E94"/>
    <w:rsid w:val="00042197"/>
    <w:rsid w:val="00046BB6"/>
    <w:rsid w:val="00046D8C"/>
    <w:rsid w:val="00051A60"/>
    <w:rsid w:val="00051CB8"/>
    <w:rsid w:val="000541A1"/>
    <w:rsid w:val="00054B2E"/>
    <w:rsid w:val="0005655B"/>
    <w:rsid w:val="00062D51"/>
    <w:rsid w:val="00064AB7"/>
    <w:rsid w:val="00066B76"/>
    <w:rsid w:val="00066FC2"/>
    <w:rsid w:val="000704FE"/>
    <w:rsid w:val="00074456"/>
    <w:rsid w:val="000745CE"/>
    <w:rsid w:val="0007479B"/>
    <w:rsid w:val="00076A22"/>
    <w:rsid w:val="000836F4"/>
    <w:rsid w:val="00083E9C"/>
    <w:rsid w:val="00084E6C"/>
    <w:rsid w:val="000864A5"/>
    <w:rsid w:val="00086724"/>
    <w:rsid w:val="00087A14"/>
    <w:rsid w:val="00090D5A"/>
    <w:rsid w:val="0009255D"/>
    <w:rsid w:val="00095BA6"/>
    <w:rsid w:val="000A526A"/>
    <w:rsid w:val="000A7BE7"/>
    <w:rsid w:val="000A7F15"/>
    <w:rsid w:val="000A7FF1"/>
    <w:rsid w:val="000B12E4"/>
    <w:rsid w:val="000B2E20"/>
    <w:rsid w:val="000B749C"/>
    <w:rsid w:val="000C18CD"/>
    <w:rsid w:val="000C1C8A"/>
    <w:rsid w:val="000C4260"/>
    <w:rsid w:val="000C5B12"/>
    <w:rsid w:val="000D3252"/>
    <w:rsid w:val="000D3A5B"/>
    <w:rsid w:val="000D4BF9"/>
    <w:rsid w:val="000E029D"/>
    <w:rsid w:val="000E139C"/>
    <w:rsid w:val="000E5E52"/>
    <w:rsid w:val="000E5FF7"/>
    <w:rsid w:val="000E6BB8"/>
    <w:rsid w:val="000F694D"/>
    <w:rsid w:val="00100812"/>
    <w:rsid w:val="00104100"/>
    <w:rsid w:val="00106AF3"/>
    <w:rsid w:val="00107B05"/>
    <w:rsid w:val="00114988"/>
    <w:rsid w:val="00114DB7"/>
    <w:rsid w:val="00114F66"/>
    <w:rsid w:val="00115410"/>
    <w:rsid w:val="001156B0"/>
    <w:rsid w:val="00117DCD"/>
    <w:rsid w:val="00117E05"/>
    <w:rsid w:val="00121E3F"/>
    <w:rsid w:val="00122778"/>
    <w:rsid w:val="00124C66"/>
    <w:rsid w:val="00124FC1"/>
    <w:rsid w:val="00127FDF"/>
    <w:rsid w:val="001356F5"/>
    <w:rsid w:val="00136658"/>
    <w:rsid w:val="0014203C"/>
    <w:rsid w:val="001421E1"/>
    <w:rsid w:val="00144C85"/>
    <w:rsid w:val="00145285"/>
    <w:rsid w:val="00146490"/>
    <w:rsid w:val="0015759C"/>
    <w:rsid w:val="001609DC"/>
    <w:rsid w:val="00164D41"/>
    <w:rsid w:val="00170237"/>
    <w:rsid w:val="001702B7"/>
    <w:rsid w:val="00173153"/>
    <w:rsid w:val="00176CC1"/>
    <w:rsid w:val="00180B52"/>
    <w:rsid w:val="00186BAA"/>
    <w:rsid w:val="00187639"/>
    <w:rsid w:val="00191841"/>
    <w:rsid w:val="001A0DC4"/>
    <w:rsid w:val="001A3066"/>
    <w:rsid w:val="001A3BCC"/>
    <w:rsid w:val="001A6D54"/>
    <w:rsid w:val="001B1B74"/>
    <w:rsid w:val="001B1D20"/>
    <w:rsid w:val="001B3003"/>
    <w:rsid w:val="001B71AC"/>
    <w:rsid w:val="001C61AE"/>
    <w:rsid w:val="001C67F2"/>
    <w:rsid w:val="001D024E"/>
    <w:rsid w:val="001D45BB"/>
    <w:rsid w:val="001D5170"/>
    <w:rsid w:val="001D52DC"/>
    <w:rsid w:val="001D70AF"/>
    <w:rsid w:val="001E207B"/>
    <w:rsid w:val="001E23AB"/>
    <w:rsid w:val="001E708C"/>
    <w:rsid w:val="001E7127"/>
    <w:rsid w:val="001F052B"/>
    <w:rsid w:val="001F2134"/>
    <w:rsid w:val="001F3626"/>
    <w:rsid w:val="001F3B48"/>
    <w:rsid w:val="001F56BB"/>
    <w:rsid w:val="001F6F0D"/>
    <w:rsid w:val="001F7687"/>
    <w:rsid w:val="002005EA"/>
    <w:rsid w:val="00201ADD"/>
    <w:rsid w:val="002048D4"/>
    <w:rsid w:val="002055BD"/>
    <w:rsid w:val="0020728A"/>
    <w:rsid w:val="00207920"/>
    <w:rsid w:val="0020795C"/>
    <w:rsid w:val="002101E0"/>
    <w:rsid w:val="00210A69"/>
    <w:rsid w:val="00211794"/>
    <w:rsid w:val="002118A2"/>
    <w:rsid w:val="0021549A"/>
    <w:rsid w:val="00216891"/>
    <w:rsid w:val="00220E51"/>
    <w:rsid w:val="00220E74"/>
    <w:rsid w:val="00222A66"/>
    <w:rsid w:val="00224661"/>
    <w:rsid w:val="00227F98"/>
    <w:rsid w:val="002302F0"/>
    <w:rsid w:val="00231209"/>
    <w:rsid w:val="002329E5"/>
    <w:rsid w:val="002379B3"/>
    <w:rsid w:val="00245757"/>
    <w:rsid w:val="00246D55"/>
    <w:rsid w:val="00250E4B"/>
    <w:rsid w:val="00252CB0"/>
    <w:rsid w:val="00254DE9"/>
    <w:rsid w:val="0025574C"/>
    <w:rsid w:val="002606F6"/>
    <w:rsid w:val="0026114A"/>
    <w:rsid w:val="00263D6D"/>
    <w:rsid w:val="00265F54"/>
    <w:rsid w:val="002727EF"/>
    <w:rsid w:val="00273825"/>
    <w:rsid w:val="00274EED"/>
    <w:rsid w:val="00276182"/>
    <w:rsid w:val="00282BD3"/>
    <w:rsid w:val="0028438E"/>
    <w:rsid w:val="00285ED7"/>
    <w:rsid w:val="0029036F"/>
    <w:rsid w:val="002905A9"/>
    <w:rsid w:val="00290F45"/>
    <w:rsid w:val="00291238"/>
    <w:rsid w:val="00292186"/>
    <w:rsid w:val="002934F8"/>
    <w:rsid w:val="0029583A"/>
    <w:rsid w:val="00296FC7"/>
    <w:rsid w:val="002A1F8F"/>
    <w:rsid w:val="002A4CE3"/>
    <w:rsid w:val="002A52D6"/>
    <w:rsid w:val="002A5A70"/>
    <w:rsid w:val="002A65E3"/>
    <w:rsid w:val="002A7F97"/>
    <w:rsid w:val="002B19DC"/>
    <w:rsid w:val="002B1D1C"/>
    <w:rsid w:val="002B3515"/>
    <w:rsid w:val="002B4D09"/>
    <w:rsid w:val="002B545E"/>
    <w:rsid w:val="002B6F06"/>
    <w:rsid w:val="002B744D"/>
    <w:rsid w:val="002C05D1"/>
    <w:rsid w:val="002C18DE"/>
    <w:rsid w:val="002C3C9B"/>
    <w:rsid w:val="002C740F"/>
    <w:rsid w:val="002C7A45"/>
    <w:rsid w:val="002D0B5D"/>
    <w:rsid w:val="002D33E5"/>
    <w:rsid w:val="002D53E2"/>
    <w:rsid w:val="002D548C"/>
    <w:rsid w:val="002D566A"/>
    <w:rsid w:val="002D7CED"/>
    <w:rsid w:val="002E08FC"/>
    <w:rsid w:val="002E2091"/>
    <w:rsid w:val="002E511B"/>
    <w:rsid w:val="002F01BB"/>
    <w:rsid w:val="002F0BD3"/>
    <w:rsid w:val="002F1B3C"/>
    <w:rsid w:val="002F28CE"/>
    <w:rsid w:val="002F6297"/>
    <w:rsid w:val="002F7529"/>
    <w:rsid w:val="002F78B2"/>
    <w:rsid w:val="002F7C5F"/>
    <w:rsid w:val="00301E05"/>
    <w:rsid w:val="0030556E"/>
    <w:rsid w:val="00307027"/>
    <w:rsid w:val="00311C80"/>
    <w:rsid w:val="003121CA"/>
    <w:rsid w:val="003149C9"/>
    <w:rsid w:val="00320B6F"/>
    <w:rsid w:val="003232B5"/>
    <w:rsid w:val="00326C21"/>
    <w:rsid w:val="00327044"/>
    <w:rsid w:val="003276C5"/>
    <w:rsid w:val="0033008D"/>
    <w:rsid w:val="00331E96"/>
    <w:rsid w:val="00332370"/>
    <w:rsid w:val="003357FD"/>
    <w:rsid w:val="0034280B"/>
    <w:rsid w:val="0034301E"/>
    <w:rsid w:val="00344D4E"/>
    <w:rsid w:val="003478E1"/>
    <w:rsid w:val="00351365"/>
    <w:rsid w:val="00353352"/>
    <w:rsid w:val="003560EF"/>
    <w:rsid w:val="00356B0A"/>
    <w:rsid w:val="00360C56"/>
    <w:rsid w:val="003647DF"/>
    <w:rsid w:val="0037082A"/>
    <w:rsid w:val="00370E33"/>
    <w:rsid w:val="003721CA"/>
    <w:rsid w:val="00374CB2"/>
    <w:rsid w:val="003755A1"/>
    <w:rsid w:val="00375817"/>
    <w:rsid w:val="003758C6"/>
    <w:rsid w:val="00390359"/>
    <w:rsid w:val="003903DD"/>
    <w:rsid w:val="0039048E"/>
    <w:rsid w:val="003926F0"/>
    <w:rsid w:val="0039357C"/>
    <w:rsid w:val="003938C3"/>
    <w:rsid w:val="003939E7"/>
    <w:rsid w:val="00394375"/>
    <w:rsid w:val="003969E1"/>
    <w:rsid w:val="003A70FA"/>
    <w:rsid w:val="003B3606"/>
    <w:rsid w:val="003B3B67"/>
    <w:rsid w:val="003B5844"/>
    <w:rsid w:val="003C138C"/>
    <w:rsid w:val="003C1B81"/>
    <w:rsid w:val="003C22EC"/>
    <w:rsid w:val="003C309A"/>
    <w:rsid w:val="003C39C7"/>
    <w:rsid w:val="003C79B9"/>
    <w:rsid w:val="003D0909"/>
    <w:rsid w:val="003D1D14"/>
    <w:rsid w:val="003D505B"/>
    <w:rsid w:val="003D69F5"/>
    <w:rsid w:val="003D73A7"/>
    <w:rsid w:val="003E0013"/>
    <w:rsid w:val="003E1680"/>
    <w:rsid w:val="003F1AC3"/>
    <w:rsid w:val="00400983"/>
    <w:rsid w:val="004050F1"/>
    <w:rsid w:val="004071CF"/>
    <w:rsid w:val="004072B2"/>
    <w:rsid w:val="00414337"/>
    <w:rsid w:val="00423AD6"/>
    <w:rsid w:val="004264F4"/>
    <w:rsid w:val="0043069B"/>
    <w:rsid w:val="004307D4"/>
    <w:rsid w:val="00431BBC"/>
    <w:rsid w:val="00433CCE"/>
    <w:rsid w:val="00434181"/>
    <w:rsid w:val="00434821"/>
    <w:rsid w:val="00434CCB"/>
    <w:rsid w:val="00436227"/>
    <w:rsid w:val="00436FA6"/>
    <w:rsid w:val="004416CD"/>
    <w:rsid w:val="00441E26"/>
    <w:rsid w:val="00452A67"/>
    <w:rsid w:val="0045395A"/>
    <w:rsid w:val="00453F4C"/>
    <w:rsid w:val="0045552C"/>
    <w:rsid w:val="00455D1F"/>
    <w:rsid w:val="004575DA"/>
    <w:rsid w:val="00460E93"/>
    <w:rsid w:val="00461D77"/>
    <w:rsid w:val="00463A89"/>
    <w:rsid w:val="0046520D"/>
    <w:rsid w:val="004663A8"/>
    <w:rsid w:val="004702C7"/>
    <w:rsid w:val="0047050E"/>
    <w:rsid w:val="00470639"/>
    <w:rsid w:val="00471855"/>
    <w:rsid w:val="00472015"/>
    <w:rsid w:val="00472EBB"/>
    <w:rsid w:val="0047556C"/>
    <w:rsid w:val="00476509"/>
    <w:rsid w:val="004800BB"/>
    <w:rsid w:val="004817FC"/>
    <w:rsid w:val="00481BEA"/>
    <w:rsid w:val="00487A2E"/>
    <w:rsid w:val="0049163D"/>
    <w:rsid w:val="00492D67"/>
    <w:rsid w:val="004A037F"/>
    <w:rsid w:val="004A1DDE"/>
    <w:rsid w:val="004A3EAD"/>
    <w:rsid w:val="004A4650"/>
    <w:rsid w:val="004A76BE"/>
    <w:rsid w:val="004A7B69"/>
    <w:rsid w:val="004B277A"/>
    <w:rsid w:val="004B2C51"/>
    <w:rsid w:val="004B396A"/>
    <w:rsid w:val="004B5705"/>
    <w:rsid w:val="004B7AD0"/>
    <w:rsid w:val="004C0E1A"/>
    <w:rsid w:val="004C1054"/>
    <w:rsid w:val="004C63BA"/>
    <w:rsid w:val="004C6EAD"/>
    <w:rsid w:val="004D72F4"/>
    <w:rsid w:val="004D7939"/>
    <w:rsid w:val="004E0AA6"/>
    <w:rsid w:val="004E1736"/>
    <w:rsid w:val="004E26D4"/>
    <w:rsid w:val="004E2B2B"/>
    <w:rsid w:val="004E3EC0"/>
    <w:rsid w:val="004E495F"/>
    <w:rsid w:val="004E6057"/>
    <w:rsid w:val="004F0E39"/>
    <w:rsid w:val="004F19F5"/>
    <w:rsid w:val="004F6C95"/>
    <w:rsid w:val="004F7D35"/>
    <w:rsid w:val="00500184"/>
    <w:rsid w:val="00501889"/>
    <w:rsid w:val="00505D8C"/>
    <w:rsid w:val="0050709A"/>
    <w:rsid w:val="005076CC"/>
    <w:rsid w:val="00512AED"/>
    <w:rsid w:val="00516616"/>
    <w:rsid w:val="0051751B"/>
    <w:rsid w:val="0052026B"/>
    <w:rsid w:val="005202C1"/>
    <w:rsid w:val="005261F2"/>
    <w:rsid w:val="00532EC6"/>
    <w:rsid w:val="00535430"/>
    <w:rsid w:val="0053687E"/>
    <w:rsid w:val="005423D8"/>
    <w:rsid w:val="00543E03"/>
    <w:rsid w:val="00543E24"/>
    <w:rsid w:val="0054720B"/>
    <w:rsid w:val="005531EC"/>
    <w:rsid w:val="00555185"/>
    <w:rsid w:val="00560164"/>
    <w:rsid w:val="0056028B"/>
    <w:rsid w:val="005606D3"/>
    <w:rsid w:val="00562364"/>
    <w:rsid w:val="00567ECF"/>
    <w:rsid w:val="00574F5E"/>
    <w:rsid w:val="005819C5"/>
    <w:rsid w:val="005840DE"/>
    <w:rsid w:val="00584A4E"/>
    <w:rsid w:val="005855C9"/>
    <w:rsid w:val="005855FD"/>
    <w:rsid w:val="00586EE5"/>
    <w:rsid w:val="00591A3A"/>
    <w:rsid w:val="0059379D"/>
    <w:rsid w:val="00595FBE"/>
    <w:rsid w:val="0059713F"/>
    <w:rsid w:val="005A0EE4"/>
    <w:rsid w:val="005A4B1B"/>
    <w:rsid w:val="005A4F0F"/>
    <w:rsid w:val="005A6375"/>
    <w:rsid w:val="005A6A9F"/>
    <w:rsid w:val="005A6DFC"/>
    <w:rsid w:val="005A7557"/>
    <w:rsid w:val="005B09CF"/>
    <w:rsid w:val="005B0EAF"/>
    <w:rsid w:val="005B2E5B"/>
    <w:rsid w:val="005B3691"/>
    <w:rsid w:val="005B398C"/>
    <w:rsid w:val="005B47D5"/>
    <w:rsid w:val="005B7856"/>
    <w:rsid w:val="005C05DC"/>
    <w:rsid w:val="005C157D"/>
    <w:rsid w:val="005C1F3D"/>
    <w:rsid w:val="005C31B9"/>
    <w:rsid w:val="005C56D8"/>
    <w:rsid w:val="005D1CDE"/>
    <w:rsid w:val="005D7B4D"/>
    <w:rsid w:val="005D7C4F"/>
    <w:rsid w:val="005E17D4"/>
    <w:rsid w:val="005E3A0F"/>
    <w:rsid w:val="005E7F3B"/>
    <w:rsid w:val="005F524E"/>
    <w:rsid w:val="00600878"/>
    <w:rsid w:val="00606EB4"/>
    <w:rsid w:val="00613DE5"/>
    <w:rsid w:val="00614080"/>
    <w:rsid w:val="00614EA6"/>
    <w:rsid w:val="00616638"/>
    <w:rsid w:val="00617009"/>
    <w:rsid w:val="00617586"/>
    <w:rsid w:val="00617F00"/>
    <w:rsid w:val="006200FD"/>
    <w:rsid w:val="00621941"/>
    <w:rsid w:val="006257D1"/>
    <w:rsid w:val="0063747C"/>
    <w:rsid w:val="0064030E"/>
    <w:rsid w:val="00641536"/>
    <w:rsid w:val="00641CE5"/>
    <w:rsid w:val="0064242C"/>
    <w:rsid w:val="006460B3"/>
    <w:rsid w:val="006510FA"/>
    <w:rsid w:val="006529F6"/>
    <w:rsid w:val="006542C4"/>
    <w:rsid w:val="00655859"/>
    <w:rsid w:val="00655A7F"/>
    <w:rsid w:val="00655B92"/>
    <w:rsid w:val="00657BE9"/>
    <w:rsid w:val="00660363"/>
    <w:rsid w:val="00664930"/>
    <w:rsid w:val="00667F9B"/>
    <w:rsid w:val="00670A48"/>
    <w:rsid w:val="0067123F"/>
    <w:rsid w:val="006715EB"/>
    <w:rsid w:val="00671E6E"/>
    <w:rsid w:val="00675E2E"/>
    <w:rsid w:val="0067755F"/>
    <w:rsid w:val="006828BE"/>
    <w:rsid w:val="00684C4C"/>
    <w:rsid w:val="00686391"/>
    <w:rsid w:val="00687B22"/>
    <w:rsid w:val="00687B7D"/>
    <w:rsid w:val="0069032B"/>
    <w:rsid w:val="00690E31"/>
    <w:rsid w:val="00693F2B"/>
    <w:rsid w:val="006A0C81"/>
    <w:rsid w:val="006A3FA8"/>
    <w:rsid w:val="006A3FD9"/>
    <w:rsid w:val="006A48EE"/>
    <w:rsid w:val="006A4DFD"/>
    <w:rsid w:val="006B0451"/>
    <w:rsid w:val="006B0808"/>
    <w:rsid w:val="006B1044"/>
    <w:rsid w:val="006B172E"/>
    <w:rsid w:val="006B30F3"/>
    <w:rsid w:val="006B3BEB"/>
    <w:rsid w:val="006B4257"/>
    <w:rsid w:val="006B50A6"/>
    <w:rsid w:val="006B59E9"/>
    <w:rsid w:val="006C16C0"/>
    <w:rsid w:val="006C1E15"/>
    <w:rsid w:val="006C22F1"/>
    <w:rsid w:val="006C3BD5"/>
    <w:rsid w:val="006C5143"/>
    <w:rsid w:val="006C5D51"/>
    <w:rsid w:val="006C7A80"/>
    <w:rsid w:val="006D28F0"/>
    <w:rsid w:val="006D5F6B"/>
    <w:rsid w:val="006D6C42"/>
    <w:rsid w:val="006D77CE"/>
    <w:rsid w:val="006E2301"/>
    <w:rsid w:val="006E4770"/>
    <w:rsid w:val="006F01D0"/>
    <w:rsid w:val="006F23D9"/>
    <w:rsid w:val="006F2C90"/>
    <w:rsid w:val="006F3486"/>
    <w:rsid w:val="006F4700"/>
    <w:rsid w:val="006F5C11"/>
    <w:rsid w:val="006F771F"/>
    <w:rsid w:val="006F780B"/>
    <w:rsid w:val="007058F4"/>
    <w:rsid w:val="0070714D"/>
    <w:rsid w:val="007123A3"/>
    <w:rsid w:val="00712A56"/>
    <w:rsid w:val="0071300D"/>
    <w:rsid w:val="00714A05"/>
    <w:rsid w:val="00716AF9"/>
    <w:rsid w:val="007201F2"/>
    <w:rsid w:val="0072148F"/>
    <w:rsid w:val="00725A1A"/>
    <w:rsid w:val="00726F40"/>
    <w:rsid w:val="00727529"/>
    <w:rsid w:val="00730035"/>
    <w:rsid w:val="00730C9A"/>
    <w:rsid w:val="007312CA"/>
    <w:rsid w:val="00737CE8"/>
    <w:rsid w:val="0074026F"/>
    <w:rsid w:val="0074340B"/>
    <w:rsid w:val="007448E9"/>
    <w:rsid w:val="007449FB"/>
    <w:rsid w:val="0074746A"/>
    <w:rsid w:val="00747F72"/>
    <w:rsid w:val="007552F6"/>
    <w:rsid w:val="007558FB"/>
    <w:rsid w:val="007565AE"/>
    <w:rsid w:val="00757091"/>
    <w:rsid w:val="00763E22"/>
    <w:rsid w:val="007641A8"/>
    <w:rsid w:val="007646B9"/>
    <w:rsid w:val="00764AD3"/>
    <w:rsid w:val="0077529C"/>
    <w:rsid w:val="007768FE"/>
    <w:rsid w:val="00781B27"/>
    <w:rsid w:val="00784A65"/>
    <w:rsid w:val="00786BCD"/>
    <w:rsid w:val="0079177B"/>
    <w:rsid w:val="00792957"/>
    <w:rsid w:val="00794D67"/>
    <w:rsid w:val="00795727"/>
    <w:rsid w:val="007A1A1E"/>
    <w:rsid w:val="007A1FB8"/>
    <w:rsid w:val="007A2A04"/>
    <w:rsid w:val="007A41DD"/>
    <w:rsid w:val="007A5504"/>
    <w:rsid w:val="007A6A4B"/>
    <w:rsid w:val="007A7BBA"/>
    <w:rsid w:val="007B69E3"/>
    <w:rsid w:val="007B7103"/>
    <w:rsid w:val="007C19B8"/>
    <w:rsid w:val="007C1C04"/>
    <w:rsid w:val="007C39C1"/>
    <w:rsid w:val="007C40F4"/>
    <w:rsid w:val="007C65C1"/>
    <w:rsid w:val="007C7B50"/>
    <w:rsid w:val="007D12EC"/>
    <w:rsid w:val="007D2BA7"/>
    <w:rsid w:val="007D3E09"/>
    <w:rsid w:val="007D5894"/>
    <w:rsid w:val="007D619C"/>
    <w:rsid w:val="007D641F"/>
    <w:rsid w:val="007E0B5B"/>
    <w:rsid w:val="007E79D3"/>
    <w:rsid w:val="007F1E64"/>
    <w:rsid w:val="007F33DD"/>
    <w:rsid w:val="007F4760"/>
    <w:rsid w:val="007F6B7A"/>
    <w:rsid w:val="00802C5F"/>
    <w:rsid w:val="00804DFA"/>
    <w:rsid w:val="0081045F"/>
    <w:rsid w:val="0081253C"/>
    <w:rsid w:val="008126BE"/>
    <w:rsid w:val="00812D2A"/>
    <w:rsid w:val="00814325"/>
    <w:rsid w:val="00815CA4"/>
    <w:rsid w:val="008176D4"/>
    <w:rsid w:val="00822307"/>
    <w:rsid w:val="00824C1B"/>
    <w:rsid w:val="0082543B"/>
    <w:rsid w:val="00827895"/>
    <w:rsid w:val="0083090C"/>
    <w:rsid w:val="0083101B"/>
    <w:rsid w:val="00831450"/>
    <w:rsid w:val="00834944"/>
    <w:rsid w:val="00835980"/>
    <w:rsid w:val="008376E7"/>
    <w:rsid w:val="008411CD"/>
    <w:rsid w:val="008437FC"/>
    <w:rsid w:val="00844DB7"/>
    <w:rsid w:val="00845559"/>
    <w:rsid w:val="008456BE"/>
    <w:rsid w:val="008456F1"/>
    <w:rsid w:val="00847E94"/>
    <w:rsid w:val="0085459C"/>
    <w:rsid w:val="008549AC"/>
    <w:rsid w:val="008578F7"/>
    <w:rsid w:val="00857DCA"/>
    <w:rsid w:val="00863B14"/>
    <w:rsid w:val="00863E45"/>
    <w:rsid w:val="008713D1"/>
    <w:rsid w:val="008717B6"/>
    <w:rsid w:val="0087209D"/>
    <w:rsid w:val="0087389B"/>
    <w:rsid w:val="00875F1E"/>
    <w:rsid w:val="00880CAF"/>
    <w:rsid w:val="00880E11"/>
    <w:rsid w:val="00886A53"/>
    <w:rsid w:val="00891E61"/>
    <w:rsid w:val="00893613"/>
    <w:rsid w:val="0089421F"/>
    <w:rsid w:val="008952A3"/>
    <w:rsid w:val="008961D7"/>
    <w:rsid w:val="00897234"/>
    <w:rsid w:val="008A04FE"/>
    <w:rsid w:val="008A1B45"/>
    <w:rsid w:val="008A3E46"/>
    <w:rsid w:val="008A436F"/>
    <w:rsid w:val="008A47A4"/>
    <w:rsid w:val="008A4A5A"/>
    <w:rsid w:val="008B0DCC"/>
    <w:rsid w:val="008B2311"/>
    <w:rsid w:val="008B397A"/>
    <w:rsid w:val="008B4DFD"/>
    <w:rsid w:val="008B4FF3"/>
    <w:rsid w:val="008C42B1"/>
    <w:rsid w:val="008C71D6"/>
    <w:rsid w:val="008C739D"/>
    <w:rsid w:val="008D279A"/>
    <w:rsid w:val="008D2EA7"/>
    <w:rsid w:val="008E01E4"/>
    <w:rsid w:val="008E0AEB"/>
    <w:rsid w:val="008F0572"/>
    <w:rsid w:val="008F1ACE"/>
    <w:rsid w:val="008F3D6A"/>
    <w:rsid w:val="008F46D6"/>
    <w:rsid w:val="008F5401"/>
    <w:rsid w:val="008F6284"/>
    <w:rsid w:val="008F7EDB"/>
    <w:rsid w:val="009019B9"/>
    <w:rsid w:val="00902420"/>
    <w:rsid w:val="00903E47"/>
    <w:rsid w:val="009106D9"/>
    <w:rsid w:val="00911BFF"/>
    <w:rsid w:val="00911DDF"/>
    <w:rsid w:val="00917650"/>
    <w:rsid w:val="009201AC"/>
    <w:rsid w:val="00920CCC"/>
    <w:rsid w:val="009218FE"/>
    <w:rsid w:val="0092692B"/>
    <w:rsid w:val="009300FD"/>
    <w:rsid w:val="009303B0"/>
    <w:rsid w:val="00930CAF"/>
    <w:rsid w:val="00930EB7"/>
    <w:rsid w:val="00936303"/>
    <w:rsid w:val="00936F73"/>
    <w:rsid w:val="00937159"/>
    <w:rsid w:val="009408D5"/>
    <w:rsid w:val="009448F5"/>
    <w:rsid w:val="00950E38"/>
    <w:rsid w:val="0095303B"/>
    <w:rsid w:val="0095354A"/>
    <w:rsid w:val="009541A8"/>
    <w:rsid w:val="00955781"/>
    <w:rsid w:val="00960876"/>
    <w:rsid w:val="00965918"/>
    <w:rsid w:val="00970876"/>
    <w:rsid w:val="009712A4"/>
    <w:rsid w:val="00974AFA"/>
    <w:rsid w:val="009764BC"/>
    <w:rsid w:val="00976D75"/>
    <w:rsid w:val="0098698A"/>
    <w:rsid w:val="00987720"/>
    <w:rsid w:val="00991667"/>
    <w:rsid w:val="00992B1A"/>
    <w:rsid w:val="00996443"/>
    <w:rsid w:val="009A7786"/>
    <w:rsid w:val="009B4B1D"/>
    <w:rsid w:val="009B7C04"/>
    <w:rsid w:val="009C25B8"/>
    <w:rsid w:val="009C27DA"/>
    <w:rsid w:val="009C400A"/>
    <w:rsid w:val="009C4A19"/>
    <w:rsid w:val="009C4A60"/>
    <w:rsid w:val="009C4B96"/>
    <w:rsid w:val="009C6B62"/>
    <w:rsid w:val="009D0856"/>
    <w:rsid w:val="009D0D1E"/>
    <w:rsid w:val="009D3C11"/>
    <w:rsid w:val="009D4709"/>
    <w:rsid w:val="009E6B74"/>
    <w:rsid w:val="009E7096"/>
    <w:rsid w:val="009F3E12"/>
    <w:rsid w:val="009F4447"/>
    <w:rsid w:val="00A00BFC"/>
    <w:rsid w:val="00A0405F"/>
    <w:rsid w:val="00A04395"/>
    <w:rsid w:val="00A051E5"/>
    <w:rsid w:val="00A069B6"/>
    <w:rsid w:val="00A07F7F"/>
    <w:rsid w:val="00A12636"/>
    <w:rsid w:val="00A157E1"/>
    <w:rsid w:val="00A20D9B"/>
    <w:rsid w:val="00A223E3"/>
    <w:rsid w:val="00A22AE5"/>
    <w:rsid w:val="00A237D0"/>
    <w:rsid w:val="00A26136"/>
    <w:rsid w:val="00A26A64"/>
    <w:rsid w:val="00A275AA"/>
    <w:rsid w:val="00A279DB"/>
    <w:rsid w:val="00A27D26"/>
    <w:rsid w:val="00A317B2"/>
    <w:rsid w:val="00A40FA0"/>
    <w:rsid w:val="00A43969"/>
    <w:rsid w:val="00A47178"/>
    <w:rsid w:val="00A50EAF"/>
    <w:rsid w:val="00A56354"/>
    <w:rsid w:val="00A61519"/>
    <w:rsid w:val="00A639D0"/>
    <w:rsid w:val="00A64674"/>
    <w:rsid w:val="00A650FC"/>
    <w:rsid w:val="00A653AF"/>
    <w:rsid w:val="00A672DD"/>
    <w:rsid w:val="00A71830"/>
    <w:rsid w:val="00A71B91"/>
    <w:rsid w:val="00A72C8F"/>
    <w:rsid w:val="00A76BA0"/>
    <w:rsid w:val="00A810D9"/>
    <w:rsid w:val="00A8580A"/>
    <w:rsid w:val="00A9140A"/>
    <w:rsid w:val="00A94122"/>
    <w:rsid w:val="00A973E7"/>
    <w:rsid w:val="00A97DFC"/>
    <w:rsid w:val="00AA1200"/>
    <w:rsid w:val="00AA469C"/>
    <w:rsid w:val="00AB1FEF"/>
    <w:rsid w:val="00AB5977"/>
    <w:rsid w:val="00AB7A4F"/>
    <w:rsid w:val="00AB7F4F"/>
    <w:rsid w:val="00AC1516"/>
    <w:rsid w:val="00AC1C86"/>
    <w:rsid w:val="00AC247B"/>
    <w:rsid w:val="00AC3205"/>
    <w:rsid w:val="00AC3B76"/>
    <w:rsid w:val="00AC49CF"/>
    <w:rsid w:val="00AC5431"/>
    <w:rsid w:val="00AD2A87"/>
    <w:rsid w:val="00AD4A70"/>
    <w:rsid w:val="00AD4B32"/>
    <w:rsid w:val="00AD601E"/>
    <w:rsid w:val="00AD7233"/>
    <w:rsid w:val="00AE0678"/>
    <w:rsid w:val="00AE36CE"/>
    <w:rsid w:val="00AE3B68"/>
    <w:rsid w:val="00AF3054"/>
    <w:rsid w:val="00AF3129"/>
    <w:rsid w:val="00AF52A0"/>
    <w:rsid w:val="00AF6BE0"/>
    <w:rsid w:val="00AF6BEB"/>
    <w:rsid w:val="00AF7FB2"/>
    <w:rsid w:val="00B020F1"/>
    <w:rsid w:val="00B02A21"/>
    <w:rsid w:val="00B02BFB"/>
    <w:rsid w:val="00B2538C"/>
    <w:rsid w:val="00B2594F"/>
    <w:rsid w:val="00B25B00"/>
    <w:rsid w:val="00B267C5"/>
    <w:rsid w:val="00B35924"/>
    <w:rsid w:val="00B359D5"/>
    <w:rsid w:val="00B37327"/>
    <w:rsid w:val="00B3777E"/>
    <w:rsid w:val="00B40B9B"/>
    <w:rsid w:val="00B444EA"/>
    <w:rsid w:val="00B44AFF"/>
    <w:rsid w:val="00B459F1"/>
    <w:rsid w:val="00B45BB1"/>
    <w:rsid w:val="00B47148"/>
    <w:rsid w:val="00B475D7"/>
    <w:rsid w:val="00B50050"/>
    <w:rsid w:val="00B50C9F"/>
    <w:rsid w:val="00B51113"/>
    <w:rsid w:val="00B512D6"/>
    <w:rsid w:val="00B51E38"/>
    <w:rsid w:val="00B53547"/>
    <w:rsid w:val="00B542EF"/>
    <w:rsid w:val="00B56C57"/>
    <w:rsid w:val="00B611F4"/>
    <w:rsid w:val="00B65059"/>
    <w:rsid w:val="00B71579"/>
    <w:rsid w:val="00B715F9"/>
    <w:rsid w:val="00B738C9"/>
    <w:rsid w:val="00B7409D"/>
    <w:rsid w:val="00B75D6D"/>
    <w:rsid w:val="00B764D7"/>
    <w:rsid w:val="00B8363C"/>
    <w:rsid w:val="00B83B6E"/>
    <w:rsid w:val="00B84AA7"/>
    <w:rsid w:val="00B870C6"/>
    <w:rsid w:val="00B87C6D"/>
    <w:rsid w:val="00B9004A"/>
    <w:rsid w:val="00B9441F"/>
    <w:rsid w:val="00B97BB5"/>
    <w:rsid w:val="00BA4B34"/>
    <w:rsid w:val="00BA63CE"/>
    <w:rsid w:val="00BA6C52"/>
    <w:rsid w:val="00BA7DA0"/>
    <w:rsid w:val="00BB0AA7"/>
    <w:rsid w:val="00BB1EC4"/>
    <w:rsid w:val="00BB3476"/>
    <w:rsid w:val="00BB3DE7"/>
    <w:rsid w:val="00BB4346"/>
    <w:rsid w:val="00BB5135"/>
    <w:rsid w:val="00BB564F"/>
    <w:rsid w:val="00BC2C50"/>
    <w:rsid w:val="00BC3809"/>
    <w:rsid w:val="00BC75D7"/>
    <w:rsid w:val="00BD1D87"/>
    <w:rsid w:val="00BD6B49"/>
    <w:rsid w:val="00BE0BAB"/>
    <w:rsid w:val="00BE4C04"/>
    <w:rsid w:val="00BE50C6"/>
    <w:rsid w:val="00BE5E61"/>
    <w:rsid w:val="00BE69D5"/>
    <w:rsid w:val="00BF06C2"/>
    <w:rsid w:val="00BF540F"/>
    <w:rsid w:val="00BF6349"/>
    <w:rsid w:val="00C012A0"/>
    <w:rsid w:val="00C023F7"/>
    <w:rsid w:val="00C036AF"/>
    <w:rsid w:val="00C0487F"/>
    <w:rsid w:val="00C0600D"/>
    <w:rsid w:val="00C06064"/>
    <w:rsid w:val="00C12839"/>
    <w:rsid w:val="00C137D5"/>
    <w:rsid w:val="00C140C9"/>
    <w:rsid w:val="00C143E3"/>
    <w:rsid w:val="00C16439"/>
    <w:rsid w:val="00C217F6"/>
    <w:rsid w:val="00C23E40"/>
    <w:rsid w:val="00C25E87"/>
    <w:rsid w:val="00C315CB"/>
    <w:rsid w:val="00C31C9D"/>
    <w:rsid w:val="00C32354"/>
    <w:rsid w:val="00C32B8A"/>
    <w:rsid w:val="00C339FC"/>
    <w:rsid w:val="00C33CDB"/>
    <w:rsid w:val="00C3535F"/>
    <w:rsid w:val="00C4155A"/>
    <w:rsid w:val="00C42EE4"/>
    <w:rsid w:val="00C4435B"/>
    <w:rsid w:val="00C5193D"/>
    <w:rsid w:val="00C578EC"/>
    <w:rsid w:val="00C61304"/>
    <w:rsid w:val="00C641A3"/>
    <w:rsid w:val="00C67744"/>
    <w:rsid w:val="00C727C3"/>
    <w:rsid w:val="00C73333"/>
    <w:rsid w:val="00C7384D"/>
    <w:rsid w:val="00C74EC2"/>
    <w:rsid w:val="00C751B8"/>
    <w:rsid w:val="00C770D3"/>
    <w:rsid w:val="00C80CDB"/>
    <w:rsid w:val="00C82007"/>
    <w:rsid w:val="00C84571"/>
    <w:rsid w:val="00C848EC"/>
    <w:rsid w:val="00C87F7C"/>
    <w:rsid w:val="00C94521"/>
    <w:rsid w:val="00C94B30"/>
    <w:rsid w:val="00C96BD7"/>
    <w:rsid w:val="00C970EA"/>
    <w:rsid w:val="00C978A8"/>
    <w:rsid w:val="00CA4CB9"/>
    <w:rsid w:val="00CA5139"/>
    <w:rsid w:val="00CA604E"/>
    <w:rsid w:val="00CA7934"/>
    <w:rsid w:val="00CB1818"/>
    <w:rsid w:val="00CB6000"/>
    <w:rsid w:val="00CE15AD"/>
    <w:rsid w:val="00CE2291"/>
    <w:rsid w:val="00CE290F"/>
    <w:rsid w:val="00CE47E9"/>
    <w:rsid w:val="00CE6AB4"/>
    <w:rsid w:val="00CF0047"/>
    <w:rsid w:val="00CF42AA"/>
    <w:rsid w:val="00CF5229"/>
    <w:rsid w:val="00CF64F4"/>
    <w:rsid w:val="00CF6B2D"/>
    <w:rsid w:val="00D01B78"/>
    <w:rsid w:val="00D01B9B"/>
    <w:rsid w:val="00D1007B"/>
    <w:rsid w:val="00D10F6A"/>
    <w:rsid w:val="00D11EF6"/>
    <w:rsid w:val="00D147F4"/>
    <w:rsid w:val="00D17AB5"/>
    <w:rsid w:val="00D244A6"/>
    <w:rsid w:val="00D25D63"/>
    <w:rsid w:val="00D3071B"/>
    <w:rsid w:val="00D30C56"/>
    <w:rsid w:val="00D312F5"/>
    <w:rsid w:val="00D33F90"/>
    <w:rsid w:val="00D372F9"/>
    <w:rsid w:val="00D3756D"/>
    <w:rsid w:val="00D41017"/>
    <w:rsid w:val="00D42718"/>
    <w:rsid w:val="00D43F53"/>
    <w:rsid w:val="00D45BF2"/>
    <w:rsid w:val="00D51E00"/>
    <w:rsid w:val="00D52ADE"/>
    <w:rsid w:val="00D57F5C"/>
    <w:rsid w:val="00D60E80"/>
    <w:rsid w:val="00D615FB"/>
    <w:rsid w:val="00D61B8C"/>
    <w:rsid w:val="00D62A93"/>
    <w:rsid w:val="00D657A8"/>
    <w:rsid w:val="00D65C10"/>
    <w:rsid w:val="00D65DF8"/>
    <w:rsid w:val="00D668D1"/>
    <w:rsid w:val="00D71116"/>
    <w:rsid w:val="00D7201B"/>
    <w:rsid w:val="00D76C76"/>
    <w:rsid w:val="00D77402"/>
    <w:rsid w:val="00D818CC"/>
    <w:rsid w:val="00D903D9"/>
    <w:rsid w:val="00D90AF4"/>
    <w:rsid w:val="00D91B06"/>
    <w:rsid w:val="00D94F4E"/>
    <w:rsid w:val="00DA30EE"/>
    <w:rsid w:val="00DA7741"/>
    <w:rsid w:val="00DB044D"/>
    <w:rsid w:val="00DB1A41"/>
    <w:rsid w:val="00DB5581"/>
    <w:rsid w:val="00DB5D56"/>
    <w:rsid w:val="00DB615B"/>
    <w:rsid w:val="00DC044C"/>
    <w:rsid w:val="00DD189F"/>
    <w:rsid w:val="00DD5B39"/>
    <w:rsid w:val="00DD654E"/>
    <w:rsid w:val="00DE0A63"/>
    <w:rsid w:val="00DE1602"/>
    <w:rsid w:val="00DE2AB9"/>
    <w:rsid w:val="00DE327E"/>
    <w:rsid w:val="00DE3CE9"/>
    <w:rsid w:val="00DE3F8C"/>
    <w:rsid w:val="00DE72C9"/>
    <w:rsid w:val="00DE7EF1"/>
    <w:rsid w:val="00DF03FC"/>
    <w:rsid w:val="00DF0BCB"/>
    <w:rsid w:val="00DF1CF2"/>
    <w:rsid w:val="00DF3780"/>
    <w:rsid w:val="00E125A2"/>
    <w:rsid w:val="00E13066"/>
    <w:rsid w:val="00E135AE"/>
    <w:rsid w:val="00E13FC8"/>
    <w:rsid w:val="00E1400A"/>
    <w:rsid w:val="00E20DDE"/>
    <w:rsid w:val="00E215C8"/>
    <w:rsid w:val="00E22970"/>
    <w:rsid w:val="00E22E37"/>
    <w:rsid w:val="00E3080A"/>
    <w:rsid w:val="00E31D7E"/>
    <w:rsid w:val="00E3306A"/>
    <w:rsid w:val="00E333D1"/>
    <w:rsid w:val="00E34413"/>
    <w:rsid w:val="00E443F7"/>
    <w:rsid w:val="00E44882"/>
    <w:rsid w:val="00E45E34"/>
    <w:rsid w:val="00E466FB"/>
    <w:rsid w:val="00E47C92"/>
    <w:rsid w:val="00E47D80"/>
    <w:rsid w:val="00E52BF1"/>
    <w:rsid w:val="00E54E86"/>
    <w:rsid w:val="00E5736A"/>
    <w:rsid w:val="00E60919"/>
    <w:rsid w:val="00E6684C"/>
    <w:rsid w:val="00E72F77"/>
    <w:rsid w:val="00E8091C"/>
    <w:rsid w:val="00E81373"/>
    <w:rsid w:val="00E81874"/>
    <w:rsid w:val="00E81EE9"/>
    <w:rsid w:val="00E82622"/>
    <w:rsid w:val="00E832C0"/>
    <w:rsid w:val="00E8592F"/>
    <w:rsid w:val="00E85A10"/>
    <w:rsid w:val="00E86CD1"/>
    <w:rsid w:val="00E905BD"/>
    <w:rsid w:val="00E90BC4"/>
    <w:rsid w:val="00E92E0F"/>
    <w:rsid w:val="00E95FE0"/>
    <w:rsid w:val="00E97F30"/>
    <w:rsid w:val="00EA3EAC"/>
    <w:rsid w:val="00EA42A8"/>
    <w:rsid w:val="00EA7660"/>
    <w:rsid w:val="00EB1726"/>
    <w:rsid w:val="00EB39C0"/>
    <w:rsid w:val="00EB5DD1"/>
    <w:rsid w:val="00EB763B"/>
    <w:rsid w:val="00EC268E"/>
    <w:rsid w:val="00EC2714"/>
    <w:rsid w:val="00EC6451"/>
    <w:rsid w:val="00ED1329"/>
    <w:rsid w:val="00ED3305"/>
    <w:rsid w:val="00ED573A"/>
    <w:rsid w:val="00ED6945"/>
    <w:rsid w:val="00ED71AD"/>
    <w:rsid w:val="00ED784E"/>
    <w:rsid w:val="00EE2148"/>
    <w:rsid w:val="00EE4764"/>
    <w:rsid w:val="00EE4962"/>
    <w:rsid w:val="00EE4B81"/>
    <w:rsid w:val="00EE70FC"/>
    <w:rsid w:val="00EE7963"/>
    <w:rsid w:val="00EF663D"/>
    <w:rsid w:val="00F00959"/>
    <w:rsid w:val="00F01858"/>
    <w:rsid w:val="00F02857"/>
    <w:rsid w:val="00F02951"/>
    <w:rsid w:val="00F03661"/>
    <w:rsid w:val="00F03970"/>
    <w:rsid w:val="00F03EBE"/>
    <w:rsid w:val="00F07C44"/>
    <w:rsid w:val="00F12E39"/>
    <w:rsid w:val="00F14B3D"/>
    <w:rsid w:val="00F151AD"/>
    <w:rsid w:val="00F15B5B"/>
    <w:rsid w:val="00F214D9"/>
    <w:rsid w:val="00F26883"/>
    <w:rsid w:val="00F26EC3"/>
    <w:rsid w:val="00F35FE8"/>
    <w:rsid w:val="00F36ECF"/>
    <w:rsid w:val="00F40EE8"/>
    <w:rsid w:val="00F41499"/>
    <w:rsid w:val="00F4340B"/>
    <w:rsid w:val="00F44959"/>
    <w:rsid w:val="00F46378"/>
    <w:rsid w:val="00F4652A"/>
    <w:rsid w:val="00F53BAB"/>
    <w:rsid w:val="00F542E9"/>
    <w:rsid w:val="00F542F7"/>
    <w:rsid w:val="00F55A85"/>
    <w:rsid w:val="00F57A03"/>
    <w:rsid w:val="00F62CEC"/>
    <w:rsid w:val="00F65E05"/>
    <w:rsid w:val="00F67126"/>
    <w:rsid w:val="00F70A80"/>
    <w:rsid w:val="00F81109"/>
    <w:rsid w:val="00F83BA6"/>
    <w:rsid w:val="00F87398"/>
    <w:rsid w:val="00F90473"/>
    <w:rsid w:val="00F946A4"/>
    <w:rsid w:val="00F96F8C"/>
    <w:rsid w:val="00F97518"/>
    <w:rsid w:val="00FA2CEB"/>
    <w:rsid w:val="00FA4C8B"/>
    <w:rsid w:val="00FB0439"/>
    <w:rsid w:val="00FB105D"/>
    <w:rsid w:val="00FB106C"/>
    <w:rsid w:val="00FB20AC"/>
    <w:rsid w:val="00FB2A5F"/>
    <w:rsid w:val="00FB37A9"/>
    <w:rsid w:val="00FB3A33"/>
    <w:rsid w:val="00FB53A6"/>
    <w:rsid w:val="00FB5DE0"/>
    <w:rsid w:val="00FB699C"/>
    <w:rsid w:val="00FC445D"/>
    <w:rsid w:val="00FC5035"/>
    <w:rsid w:val="00FC7CD0"/>
    <w:rsid w:val="00FD312B"/>
    <w:rsid w:val="00FD6345"/>
    <w:rsid w:val="00FE46FE"/>
    <w:rsid w:val="00FE5C4F"/>
    <w:rsid w:val="00FE7547"/>
    <w:rsid w:val="00FF1237"/>
    <w:rsid w:val="00FF1756"/>
    <w:rsid w:val="00FF1953"/>
    <w:rsid w:val="00FF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BA173"/>
  <w15:docId w15:val="{370EB374-E1F6-CB41-B257-5789C9D6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sz w:val="24"/>
    </w:rPr>
  </w:style>
  <w:style w:type="paragraph" w:styleId="1">
    <w:name w:val="heading 1"/>
    <w:basedOn w:val="a"/>
    <w:next w:val="a"/>
    <w:link w:val="10"/>
    <w:qFormat/>
    <w:pPr>
      <w:spacing w:before="240"/>
      <w:outlineLvl w:val="0"/>
    </w:pPr>
    <w:rPr>
      <w:rFonts w:ascii="Arial" w:hAnsi="Arial"/>
      <w:b/>
      <w:u w:val="single"/>
    </w:rPr>
  </w:style>
  <w:style w:type="paragraph" w:styleId="20">
    <w:name w:val="heading 2"/>
    <w:basedOn w:val="a"/>
    <w:next w:val="a"/>
    <w:link w:val="21"/>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1">
    <w:name w:val="Заголовок 2 Знак"/>
    <w:basedOn w:val="a0"/>
    <w:link w:val="2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Cs w:val="24"/>
    </w:rPr>
  </w:style>
  <w:style w:type="character" w:customStyle="1" w:styleId="a7">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4">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footer"/>
    <w:basedOn w:val="a"/>
    <w:link w:val="af4"/>
    <w:uiPriority w:val="99"/>
    <w:pPr>
      <w:tabs>
        <w:tab w:val="center" w:pos="4819"/>
        <w:tab w:val="right" w:pos="9071"/>
      </w:tabs>
    </w:pPr>
  </w:style>
  <w:style w:type="paragraph" w:customStyle="1" w:styleId="BodyText21">
    <w:name w:val="Body Text 21"/>
    <w:basedOn w:val="a"/>
    <w:pPr>
      <w:widowControl/>
      <w:jc w:val="both"/>
    </w:pPr>
    <w:rPr>
      <w:sz w:val="22"/>
    </w:rPr>
  </w:style>
  <w:style w:type="paragraph" w:styleId="af5">
    <w:name w:val="Body Text Indent"/>
    <w:basedOn w:val="a"/>
    <w:pPr>
      <w:spacing w:after="120"/>
      <w:ind w:left="283"/>
    </w:pPr>
  </w:style>
  <w:style w:type="paragraph" w:styleId="33">
    <w:name w:val="Body Text 3"/>
    <w:basedOn w:val="a"/>
    <w:pPr>
      <w:spacing w:after="120"/>
    </w:pPr>
    <w:rPr>
      <w:sz w:val="16"/>
      <w:szCs w:val="16"/>
    </w:rPr>
  </w:style>
  <w:style w:type="paragraph" w:styleId="34">
    <w:name w:val="Body Text Indent 3"/>
    <w:basedOn w:val="a"/>
    <w:pPr>
      <w:spacing w:after="120"/>
      <w:ind w:left="283"/>
    </w:pPr>
    <w:rPr>
      <w:sz w:val="16"/>
      <w:szCs w:val="16"/>
    </w:rPr>
  </w:style>
  <w:style w:type="paragraph" w:styleId="af6">
    <w:name w:val="Body Text"/>
    <w:basedOn w:val="a"/>
    <w:pPr>
      <w:spacing w:after="120"/>
    </w:pPr>
  </w:style>
  <w:style w:type="paragraph" w:styleId="af7">
    <w:name w:val="header"/>
    <w:basedOn w:val="a"/>
    <w:link w:val="af8"/>
    <w:uiPriority w:val="99"/>
    <w:pPr>
      <w:tabs>
        <w:tab w:val="center" w:pos="4677"/>
        <w:tab w:val="right" w:pos="9355"/>
      </w:tabs>
    </w:pPr>
  </w:style>
  <w:style w:type="character" w:customStyle="1" w:styleId="af8">
    <w:name w:val="Верхний колонтитул Знак"/>
    <w:link w:val="af7"/>
    <w:uiPriority w:val="99"/>
    <w:rPr>
      <w:sz w:val="24"/>
    </w:rPr>
  </w:style>
  <w:style w:type="paragraph" w:styleId="af9">
    <w:name w:val="Balloon Text"/>
    <w:basedOn w:val="a"/>
    <w:link w:val="afa"/>
    <w:rPr>
      <w:rFonts w:ascii="Tahoma" w:hAnsi="Tahoma"/>
      <w:sz w:val="16"/>
      <w:szCs w:val="16"/>
    </w:rPr>
  </w:style>
  <w:style w:type="character" w:customStyle="1" w:styleId="afa">
    <w:name w:val="Текст выноски Знак"/>
    <w:link w:val="af9"/>
    <w:rPr>
      <w:rFonts w:ascii="Tahoma" w:hAnsi="Tahoma" w:cs="Tahoma"/>
      <w:sz w:val="16"/>
      <w:szCs w:val="16"/>
    </w:rPr>
  </w:style>
  <w:style w:type="paragraph" w:styleId="afb">
    <w:name w:val="Normal (Web)"/>
    <w:basedOn w:val="a"/>
    <w:uiPriority w:val="99"/>
    <w:unhideWhenUsed/>
    <w:pPr>
      <w:widowControl/>
      <w:spacing w:before="100" w:beforeAutospacing="1" w:after="100" w:afterAutospacing="1"/>
    </w:pPr>
    <w:rPr>
      <w:szCs w:val="24"/>
    </w:rPr>
  </w:style>
  <w:style w:type="character" w:styleId="afc">
    <w:name w:val="Hyperlink"/>
    <w:basedOn w:val="a0"/>
    <w:rPr>
      <w:color w:val="0000FF" w:themeColor="hyperlink"/>
      <w:u w:val="single"/>
    </w:rPr>
  </w:style>
  <w:style w:type="paragraph" w:styleId="afd">
    <w:name w:val="List Paragraph"/>
    <w:aliases w:val="ПАРАГРАФ,Абзац списка11,Абзац списка для документа,List_Paragraph,Multilevel para_II,А,List Paragraph1,Список Нумерованный,Table-Normal,RSHB_Table-Normal,Bullet List,FooterText,numbered,SL_Абзац списка,Нумерованый список,l,lp1,UL,СпБезКС,1"/>
    <w:basedOn w:val="a"/>
    <w:link w:val="afe"/>
    <w:uiPriority w:val="34"/>
    <w:qFormat/>
    <w:pPr>
      <w:ind w:left="720"/>
      <w:contextualSpacing/>
    </w:pPr>
  </w:style>
  <w:style w:type="character" w:styleId="aff">
    <w:name w:val="Emphasis"/>
    <w:basedOn w:val="a0"/>
    <w:uiPriority w:val="20"/>
    <w:qFormat/>
    <w:rPr>
      <w:i/>
      <w:iCs/>
    </w:rPr>
  </w:style>
  <w:style w:type="table" w:styleId="aff0">
    <w:name w:val="Table Grid"/>
    <w:basedOn w:val="a1"/>
    <w:uiPriority w:val="99"/>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color w:val="000000"/>
      <w:sz w:val="24"/>
      <w:szCs w:val="24"/>
    </w:rPr>
  </w:style>
  <w:style w:type="paragraph" w:customStyle="1" w:styleId="2">
    <w:name w:val="Стиль2"/>
    <w:basedOn w:val="a"/>
    <w:pPr>
      <w:widowControl/>
      <w:numPr>
        <w:ilvl w:val="1"/>
        <w:numId w:val="1"/>
      </w:numPr>
      <w:tabs>
        <w:tab w:val="left" w:pos="999"/>
      </w:tabs>
      <w:ind w:right="-283"/>
      <w:jc w:val="both"/>
    </w:pPr>
    <w:rPr>
      <w:rFonts w:eastAsia="Arial"/>
      <w:sz w:val="23"/>
      <w:szCs w:val="23"/>
      <w:lang w:eastAsia="ar-SA"/>
    </w:rPr>
  </w:style>
  <w:style w:type="character" w:customStyle="1" w:styleId="af4">
    <w:name w:val="Нижний колонтитул Знак"/>
    <w:basedOn w:val="a0"/>
    <w:link w:val="af3"/>
    <w:uiPriority w:val="99"/>
    <w:rPr>
      <w:sz w:val="24"/>
    </w:rPr>
  </w:style>
  <w:style w:type="paragraph" w:customStyle="1" w:styleId="26">
    <w:name w:val="Без интервала2"/>
    <w:rsid w:val="00F44959"/>
    <w:pPr>
      <w:suppressAutoHyphens/>
    </w:pPr>
    <w:rPr>
      <w:color w:val="00000A"/>
      <w:kern w:val="2"/>
      <w:sz w:val="24"/>
      <w:szCs w:val="24"/>
    </w:rPr>
  </w:style>
  <w:style w:type="character" w:styleId="aff1">
    <w:name w:val="Strong"/>
    <w:basedOn w:val="a0"/>
    <w:uiPriority w:val="22"/>
    <w:qFormat/>
    <w:rsid w:val="00687B22"/>
    <w:rPr>
      <w:b/>
      <w:bCs/>
    </w:rPr>
  </w:style>
  <w:style w:type="paragraph" w:styleId="aff2">
    <w:name w:val="List Bullet"/>
    <w:basedOn w:val="a"/>
    <w:autoRedefine/>
    <w:rsid w:val="005A4B1B"/>
    <w:pPr>
      <w:widowControl/>
      <w:tabs>
        <w:tab w:val="left" w:pos="0"/>
      </w:tabs>
      <w:spacing w:line="228" w:lineRule="auto"/>
      <w:ind w:firstLine="426"/>
      <w:jc w:val="both"/>
    </w:pPr>
    <w:rPr>
      <w:rFonts w:ascii="Tahoma" w:hAnsi="Tahoma" w:cs="Tahoma"/>
      <w:sz w:val="22"/>
      <w:szCs w:val="22"/>
    </w:rPr>
  </w:style>
  <w:style w:type="paragraph" w:customStyle="1" w:styleId="13">
    <w:name w:val="Обычный1"/>
    <w:rsid w:val="009C4A60"/>
    <w:pPr>
      <w:spacing w:line="360" w:lineRule="auto"/>
      <w:ind w:firstLine="709"/>
      <w:jc w:val="both"/>
    </w:pPr>
    <w:rPr>
      <w:snapToGrid w:val="0"/>
      <w:sz w:val="24"/>
    </w:rPr>
  </w:style>
  <w:style w:type="character" w:styleId="aff3">
    <w:name w:val="annotation reference"/>
    <w:basedOn w:val="a0"/>
    <w:uiPriority w:val="99"/>
    <w:semiHidden/>
    <w:rsid w:val="005D7C4F"/>
    <w:rPr>
      <w:rFonts w:cs="Times New Roman"/>
      <w:sz w:val="16"/>
      <w:szCs w:val="16"/>
    </w:rPr>
  </w:style>
  <w:style w:type="paragraph" w:styleId="aff4">
    <w:name w:val="annotation text"/>
    <w:basedOn w:val="a"/>
    <w:link w:val="aff5"/>
    <w:uiPriority w:val="99"/>
    <w:rsid w:val="005D7C4F"/>
    <w:pPr>
      <w:widowControl/>
    </w:pPr>
    <w:rPr>
      <w:sz w:val="20"/>
    </w:rPr>
  </w:style>
  <w:style w:type="character" w:customStyle="1" w:styleId="aff5">
    <w:name w:val="Текст примечания Знак"/>
    <w:basedOn w:val="a0"/>
    <w:link w:val="aff4"/>
    <w:uiPriority w:val="99"/>
    <w:rsid w:val="005D7C4F"/>
  </w:style>
  <w:style w:type="character" w:customStyle="1" w:styleId="afe">
    <w:name w:val="Абзац списка Знак"/>
    <w:aliases w:val="ПАРАГРАФ Знак,Абзац списка11 Знак,Абзац списка для документа Знак,List_Paragraph Знак,Multilevel para_II Знак,А Знак,List Paragraph1 Знак,Список Нумерованный Знак,Table-Normal Знак,RSHB_Table-Normal Знак,Bullet List Знак,numbered Знак"/>
    <w:link w:val="afd"/>
    <w:uiPriority w:val="34"/>
    <w:qFormat/>
    <w:locked/>
    <w:rsid w:val="00AA469C"/>
    <w:rPr>
      <w:sz w:val="24"/>
    </w:rPr>
  </w:style>
  <w:style w:type="paragraph" w:styleId="aff6">
    <w:name w:val="annotation subject"/>
    <w:basedOn w:val="aff4"/>
    <w:next w:val="aff4"/>
    <w:link w:val="aff7"/>
    <w:uiPriority w:val="99"/>
    <w:semiHidden/>
    <w:unhideWhenUsed/>
    <w:rsid w:val="00911DDF"/>
    <w:pPr>
      <w:widowControl w:val="0"/>
    </w:pPr>
    <w:rPr>
      <w:b/>
      <w:bCs/>
    </w:rPr>
  </w:style>
  <w:style w:type="character" w:customStyle="1" w:styleId="aff7">
    <w:name w:val="Тема примечания Знак"/>
    <w:basedOn w:val="aff5"/>
    <w:link w:val="aff6"/>
    <w:uiPriority w:val="99"/>
    <w:semiHidden/>
    <w:rsid w:val="00911DDF"/>
    <w:rPr>
      <w:b/>
      <w:bCs/>
    </w:rPr>
  </w:style>
  <w:style w:type="paragraph" w:customStyle="1" w:styleId="ConsPlusNormal">
    <w:name w:val="ConsPlusNormal"/>
    <w:rsid w:val="00BA6C52"/>
    <w:pPr>
      <w:widowControl w:val="0"/>
      <w:overflowPunct w:val="0"/>
      <w:autoSpaceDE w:val="0"/>
      <w:autoSpaceDN w:val="0"/>
      <w:adjustRightInd w:val="0"/>
      <w:ind w:firstLine="720"/>
    </w:pPr>
    <w:rPr>
      <w:rFonts w:ascii="Arial" w:hAnsi="Arial" w:cs="Arial"/>
    </w:rPr>
  </w:style>
  <w:style w:type="character" w:customStyle="1" w:styleId="ca-81">
    <w:name w:val="ca-81"/>
    <w:rsid w:val="00DE7EF1"/>
    <w:rPr>
      <w:rFonts w:ascii="Times New Roman" w:hAnsi="Times New Roman" w:cs="Times New Roman" w:hint="default"/>
      <w:sz w:val="22"/>
      <w:szCs w:val="22"/>
    </w:rPr>
  </w:style>
  <w:style w:type="paragraph" w:styleId="aff8">
    <w:name w:val="Revision"/>
    <w:hidden/>
    <w:uiPriority w:val="99"/>
    <w:semiHidden/>
    <w:rsid w:val="008455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1737">
      <w:bodyDiv w:val="1"/>
      <w:marLeft w:val="0"/>
      <w:marRight w:val="0"/>
      <w:marTop w:val="0"/>
      <w:marBottom w:val="0"/>
      <w:divBdr>
        <w:top w:val="none" w:sz="0" w:space="0" w:color="auto"/>
        <w:left w:val="none" w:sz="0" w:space="0" w:color="auto"/>
        <w:bottom w:val="none" w:sz="0" w:space="0" w:color="auto"/>
        <w:right w:val="none" w:sz="0" w:space="0" w:color="auto"/>
      </w:divBdr>
    </w:div>
    <w:div w:id="207496155">
      <w:bodyDiv w:val="1"/>
      <w:marLeft w:val="0"/>
      <w:marRight w:val="0"/>
      <w:marTop w:val="0"/>
      <w:marBottom w:val="0"/>
      <w:divBdr>
        <w:top w:val="none" w:sz="0" w:space="0" w:color="auto"/>
        <w:left w:val="none" w:sz="0" w:space="0" w:color="auto"/>
        <w:bottom w:val="none" w:sz="0" w:space="0" w:color="auto"/>
        <w:right w:val="none" w:sz="0" w:space="0" w:color="auto"/>
      </w:divBdr>
    </w:div>
    <w:div w:id="740522812">
      <w:bodyDiv w:val="1"/>
      <w:marLeft w:val="0"/>
      <w:marRight w:val="0"/>
      <w:marTop w:val="0"/>
      <w:marBottom w:val="0"/>
      <w:divBdr>
        <w:top w:val="none" w:sz="0" w:space="0" w:color="auto"/>
        <w:left w:val="none" w:sz="0" w:space="0" w:color="auto"/>
        <w:bottom w:val="none" w:sz="0" w:space="0" w:color="auto"/>
        <w:right w:val="none" w:sz="0" w:space="0" w:color="auto"/>
      </w:divBdr>
    </w:div>
    <w:div w:id="877820341">
      <w:bodyDiv w:val="1"/>
      <w:marLeft w:val="0"/>
      <w:marRight w:val="0"/>
      <w:marTop w:val="0"/>
      <w:marBottom w:val="0"/>
      <w:divBdr>
        <w:top w:val="none" w:sz="0" w:space="0" w:color="auto"/>
        <w:left w:val="none" w:sz="0" w:space="0" w:color="auto"/>
        <w:bottom w:val="none" w:sz="0" w:space="0" w:color="auto"/>
        <w:right w:val="none" w:sz="0" w:space="0" w:color="auto"/>
      </w:divBdr>
    </w:div>
    <w:div w:id="986318888">
      <w:bodyDiv w:val="1"/>
      <w:marLeft w:val="0"/>
      <w:marRight w:val="0"/>
      <w:marTop w:val="0"/>
      <w:marBottom w:val="0"/>
      <w:divBdr>
        <w:top w:val="none" w:sz="0" w:space="0" w:color="auto"/>
        <w:left w:val="none" w:sz="0" w:space="0" w:color="auto"/>
        <w:bottom w:val="none" w:sz="0" w:space="0" w:color="auto"/>
        <w:right w:val="none" w:sz="0" w:space="0" w:color="auto"/>
      </w:divBdr>
    </w:div>
    <w:div w:id="1046295016">
      <w:bodyDiv w:val="1"/>
      <w:marLeft w:val="0"/>
      <w:marRight w:val="0"/>
      <w:marTop w:val="0"/>
      <w:marBottom w:val="0"/>
      <w:divBdr>
        <w:top w:val="none" w:sz="0" w:space="0" w:color="auto"/>
        <w:left w:val="none" w:sz="0" w:space="0" w:color="auto"/>
        <w:bottom w:val="none" w:sz="0" w:space="0" w:color="auto"/>
        <w:right w:val="none" w:sz="0" w:space="0" w:color="auto"/>
      </w:divBdr>
    </w:div>
    <w:div w:id="1056851533">
      <w:bodyDiv w:val="1"/>
      <w:marLeft w:val="0"/>
      <w:marRight w:val="0"/>
      <w:marTop w:val="0"/>
      <w:marBottom w:val="0"/>
      <w:divBdr>
        <w:top w:val="none" w:sz="0" w:space="0" w:color="auto"/>
        <w:left w:val="none" w:sz="0" w:space="0" w:color="auto"/>
        <w:bottom w:val="none" w:sz="0" w:space="0" w:color="auto"/>
        <w:right w:val="none" w:sz="0" w:space="0" w:color="auto"/>
      </w:divBdr>
    </w:div>
    <w:div w:id="1219318039">
      <w:bodyDiv w:val="1"/>
      <w:marLeft w:val="0"/>
      <w:marRight w:val="0"/>
      <w:marTop w:val="0"/>
      <w:marBottom w:val="0"/>
      <w:divBdr>
        <w:top w:val="none" w:sz="0" w:space="0" w:color="auto"/>
        <w:left w:val="none" w:sz="0" w:space="0" w:color="auto"/>
        <w:bottom w:val="none" w:sz="0" w:space="0" w:color="auto"/>
        <w:right w:val="none" w:sz="0" w:space="0" w:color="auto"/>
      </w:divBdr>
    </w:div>
    <w:div w:id="1921862357">
      <w:bodyDiv w:val="1"/>
      <w:marLeft w:val="0"/>
      <w:marRight w:val="0"/>
      <w:marTop w:val="0"/>
      <w:marBottom w:val="0"/>
      <w:divBdr>
        <w:top w:val="none" w:sz="0" w:space="0" w:color="auto"/>
        <w:left w:val="none" w:sz="0" w:space="0" w:color="auto"/>
        <w:bottom w:val="none" w:sz="0" w:space="0" w:color="auto"/>
        <w:right w:val="none" w:sz="0" w:space="0" w:color="auto"/>
      </w:divBdr>
    </w:div>
    <w:div w:id="193790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edconsultant.ca.sbrf.ru/cons/cgi/online.cgi?req=doc&amp;base=LAW&amp;n=494926&amp;date=19.02.2025&amp;dst=2579&amp;field=134" TargetMode="External"/><Relationship Id="rId18" Type="http://schemas.openxmlformats.org/officeDocument/2006/relationships/hyperlink" Target="http://fedconsultant.ca.sbrf.ru/cons/cgi/online.cgi?req=doc&amp;base=LAW&amp;n=494926&amp;date=19.02.2025&amp;dst=100880&amp;field=134"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fedconsultant.ca.sbrf.ru/cons/cgi/online.cgi?req=doc&amp;base=LAW&amp;n=494926&amp;date=19.02.2025&amp;dst=2607&amp;field=134" TargetMode="External"/><Relationship Id="rId7" Type="http://schemas.openxmlformats.org/officeDocument/2006/relationships/footnotes" Target="footnotes.xml"/><Relationship Id="rId12" Type="http://schemas.openxmlformats.org/officeDocument/2006/relationships/hyperlink" Target="http://fedconsultant.ca.sbrf.ru/cons/cgi/online.cgi?req=doc&amp;base=LAW&amp;n=493202&amp;date=19.02.2025&amp;dst=101225&amp;field=134" TargetMode="External"/><Relationship Id="rId17" Type="http://schemas.openxmlformats.org/officeDocument/2006/relationships/hyperlink" Target="http://fedconsultant.ca.sbrf.ru/cons/cgi/online.cgi?req=doc&amp;base=LAW&amp;n=494926&amp;date=19.02.2025&amp;dst=2579&amp;field=13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edconsultant.ca.sbrf.ru/cons/cgi/online.cgi?req=doc&amp;base=LAW&amp;n=481246&amp;date=19.02.2025&amp;dst=100085&amp;field=134" TargetMode="External"/><Relationship Id="rId20" Type="http://schemas.openxmlformats.org/officeDocument/2006/relationships/hyperlink" Target="http://fedconsultant.ca.sbrf.ru/cons/cgi/online.cgi?req=doc&amp;base=LAW&amp;n=481246&amp;date=19.02.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dconsultant.ca.sbrf.ru/cons/cgi/online.cgi?req=doc&amp;base=LAW&amp;n=483234&amp;date=19.02.2025"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fedconsultant.ca.sbrf.ru/cons/cgi/online.cgi?req=doc&amp;base=LAW&amp;n=481246&amp;date=19.02.2025&amp;dst=100075&amp;field=134" TargetMode="External"/><Relationship Id="rId23" Type="http://schemas.openxmlformats.org/officeDocument/2006/relationships/header" Target="header1.xml"/><Relationship Id="rId10" Type="http://schemas.openxmlformats.org/officeDocument/2006/relationships/hyperlink" Target="http://fedconsultant.ca.sbrf.ru/cons/cgi/online.cgi?req=doc&amp;base=LAW&amp;n=494926&amp;date=19.02.2025&amp;dst=100880&amp;field=134" TargetMode="External"/><Relationship Id="rId19" Type="http://schemas.openxmlformats.org/officeDocument/2006/relationships/hyperlink" Target="http://fedconsultant.ca.sbrf.ru/cons/cgi/online.cgi?req=doc&amp;base=LAW&amp;n=493202&amp;date=19.02.2025&amp;dst=101146&amp;field=134" TargetMode="External"/><Relationship Id="rId4" Type="http://schemas.openxmlformats.org/officeDocument/2006/relationships/styles" Target="styles.xml"/><Relationship Id="rId9" Type="http://schemas.openxmlformats.org/officeDocument/2006/relationships/hyperlink" Target="http://fedconsultant.ca.sbrf.ru/cons/cgi/online.cgi?req=doc&amp;base=LAW&amp;n=494926&amp;date=19.02.2025&amp;dst=2579&amp;field=134" TargetMode="External"/><Relationship Id="rId14" Type="http://schemas.openxmlformats.org/officeDocument/2006/relationships/hyperlink" Target="http://fedconsultant.ca.sbrf.ru/cons/cgi/online.cgi?req=doc&amp;base=LAW&amp;n=494926&amp;date=19.02.2025&amp;dst=100880&amp;field=134" TargetMode="External"/><Relationship Id="rId22" Type="http://schemas.openxmlformats.org/officeDocument/2006/relationships/hyperlink" Target="http://fedconsultant.ca.sbrf.ru/cons/cgi/online.cgi?req=doc&amp;base=LAW&amp;n=482692&amp;date=19.02.2025&amp;dst=34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D2D22E2-B527-4DB3-B896-B19A124C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3915</Words>
  <Characters>22320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Балтийский Зодчий</Company>
  <LinksUpToDate>false</LinksUpToDate>
  <CharactersWithSpaces>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creator>Сергей</dc:creator>
  <cp:lastModifiedBy>Лебедев Алексей Николаевич</cp:lastModifiedBy>
  <cp:revision>6</cp:revision>
  <cp:lastPrinted>2024-12-03T12:16:00Z</cp:lastPrinted>
  <dcterms:created xsi:type="dcterms:W3CDTF">2025-02-20T17:32:00Z</dcterms:created>
  <dcterms:modified xsi:type="dcterms:W3CDTF">2025-02-26T12:50:00Z</dcterms:modified>
</cp:coreProperties>
</file>